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9AE6A" w14:textId="77777777" w:rsidR="00FC3C36" w:rsidRDefault="00893164">
      <w:pPr>
        <w:jc w:val="center"/>
      </w:pPr>
      <w:r>
        <w:rPr>
          <w:noProof/>
        </w:rPr>
        <w:drawing>
          <wp:inline distT="0" distB="0" distL="0" distR="0" wp14:anchorId="6555E84E" wp14:editId="2BBDE8F4">
            <wp:extent cx="4438650" cy="9620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8650" cy="962025"/>
                    </a:xfrm>
                    <a:prstGeom prst="rect">
                      <a:avLst/>
                    </a:prstGeom>
                    <a:noFill/>
                    <a:ln>
                      <a:noFill/>
                    </a:ln>
                  </pic:spPr>
                </pic:pic>
              </a:graphicData>
            </a:graphic>
          </wp:inline>
        </w:drawing>
      </w:r>
    </w:p>
    <w:p w14:paraId="5AE504B4" w14:textId="77777777" w:rsidR="00FC3C36" w:rsidRDefault="00FC3C36">
      <w:pPr>
        <w:ind w:left="-180"/>
        <w:jc w:val="center"/>
      </w:pPr>
    </w:p>
    <w:tbl>
      <w:tblPr>
        <w:tblW w:w="5000" w:type="pct"/>
        <w:jc w:val="center"/>
        <w:tblCellSpacing w:w="22" w:type="dxa"/>
        <w:tblCellMar>
          <w:left w:w="0" w:type="dxa"/>
          <w:right w:w="0" w:type="dxa"/>
        </w:tblCellMar>
        <w:tblLook w:val="04A0" w:firstRow="1" w:lastRow="0" w:firstColumn="1" w:lastColumn="0" w:noHBand="0" w:noVBand="1"/>
      </w:tblPr>
      <w:tblGrid>
        <w:gridCol w:w="5051"/>
        <w:gridCol w:w="2060"/>
      </w:tblGrid>
      <w:tr w:rsidR="00B123B6" w:rsidRPr="00B123B6" w14:paraId="4EBB329C" w14:textId="77777777" w:rsidTr="006C74F1">
        <w:trPr>
          <w:trHeight w:val="1263"/>
          <w:tblCellSpacing w:w="22" w:type="dxa"/>
          <w:jc w:val="center"/>
        </w:trPr>
        <w:tc>
          <w:tcPr>
            <w:tcW w:w="0" w:type="auto"/>
            <w:gridSpan w:val="2"/>
            <w:tcMar>
              <w:top w:w="15" w:type="dxa"/>
              <w:left w:w="15" w:type="dxa"/>
              <w:bottom w:w="15" w:type="dxa"/>
              <w:right w:w="15" w:type="dxa"/>
            </w:tcMar>
            <w:vAlign w:val="center"/>
            <w:hideMark/>
          </w:tcPr>
          <w:p w14:paraId="6C6DE801" w14:textId="77777777" w:rsidR="0048689B" w:rsidRDefault="0048689B" w:rsidP="0048689B">
            <w:pPr>
              <w:rPr>
                <w:rFonts w:ascii="Tahoma" w:hAnsi="Tahoma" w:cs="Tahoma"/>
                <w:b/>
                <w:bCs/>
                <w:sz w:val="20"/>
                <w:szCs w:val="20"/>
              </w:rPr>
            </w:pPr>
          </w:p>
          <w:p w14:paraId="75188AE8" w14:textId="77777777" w:rsidR="0048689B" w:rsidRPr="0048689B" w:rsidRDefault="0048689B" w:rsidP="0048689B">
            <w:pPr>
              <w:rPr>
                <w:rFonts w:ascii="Tahoma" w:hAnsi="Tahoma" w:cs="Tahoma"/>
                <w:sz w:val="22"/>
                <w:szCs w:val="22"/>
              </w:rPr>
            </w:pPr>
            <w:r w:rsidRPr="0048689B">
              <w:rPr>
                <w:rFonts w:ascii="Tahoma" w:hAnsi="Tahoma" w:cs="Tahoma"/>
                <w:b/>
                <w:sz w:val="22"/>
                <w:szCs w:val="22"/>
              </w:rPr>
              <w:t>Dit land uit wind en water</w:t>
            </w:r>
          </w:p>
          <w:p w14:paraId="4995C97C" w14:textId="77777777" w:rsidR="0048689B" w:rsidRPr="0048689B" w:rsidRDefault="0048689B" w:rsidP="0048689B">
            <w:pPr>
              <w:rPr>
                <w:rFonts w:ascii="Tahoma" w:hAnsi="Tahoma" w:cs="Tahoma"/>
                <w:sz w:val="22"/>
                <w:szCs w:val="22"/>
              </w:rPr>
            </w:pPr>
            <w:r w:rsidRPr="0048689B">
              <w:rPr>
                <w:rFonts w:ascii="Tahoma" w:hAnsi="Tahoma" w:cs="Tahoma"/>
                <w:sz w:val="22"/>
                <w:szCs w:val="22"/>
              </w:rPr>
              <w:t>tekst: Sytze de Vries, melodie: Genève 16</w:t>
            </w:r>
            <w:r w:rsidRPr="0048689B">
              <w:rPr>
                <w:rFonts w:ascii="Tahoma" w:hAnsi="Tahoma" w:cs="Tahoma"/>
                <w:sz w:val="22"/>
                <w:szCs w:val="22"/>
                <w:vertAlign w:val="superscript"/>
              </w:rPr>
              <w:t>e</w:t>
            </w:r>
            <w:r w:rsidRPr="0048689B">
              <w:rPr>
                <w:rFonts w:ascii="Tahoma" w:hAnsi="Tahoma" w:cs="Tahoma"/>
                <w:sz w:val="22"/>
                <w:szCs w:val="22"/>
              </w:rPr>
              <w:t xml:space="preserve"> eeuw</w:t>
            </w:r>
          </w:p>
          <w:p w14:paraId="3F82950C" w14:textId="77777777" w:rsidR="0048689B" w:rsidRPr="0048689B" w:rsidRDefault="0048689B" w:rsidP="0048689B">
            <w:pPr>
              <w:rPr>
                <w:rFonts w:ascii="Tahoma" w:hAnsi="Tahoma" w:cs="Tahoma"/>
                <w:b/>
                <w:bCs/>
                <w:sz w:val="22"/>
                <w:szCs w:val="22"/>
              </w:rPr>
            </w:pPr>
          </w:p>
          <w:p w14:paraId="0A7EF921" w14:textId="77777777" w:rsidR="0048689B" w:rsidRDefault="0048689B" w:rsidP="0048689B">
            <w:pPr>
              <w:rPr>
                <w:rFonts w:ascii="Tahoma" w:hAnsi="Tahoma" w:cs="Tahoma"/>
                <w:b/>
                <w:bCs/>
                <w:sz w:val="20"/>
                <w:szCs w:val="20"/>
              </w:rPr>
            </w:pPr>
          </w:p>
          <w:p w14:paraId="1EF25252" w14:textId="48994CA9" w:rsidR="0048689B" w:rsidRPr="00CB43F3" w:rsidRDefault="00FC3C36" w:rsidP="0048689B">
            <w:pPr>
              <w:jc w:val="center"/>
              <w:rPr>
                <w:rFonts w:ascii="Tahoma" w:hAnsi="Tahoma" w:cs="Tahoma"/>
              </w:rPr>
            </w:pPr>
            <w:r>
              <w:rPr>
                <w:rFonts w:ascii="Tahoma" w:hAnsi="Tahoma" w:cs="Tahoma"/>
                <w:b/>
                <w:bCs/>
                <w:sz w:val="20"/>
                <w:szCs w:val="20"/>
              </w:rPr>
              <w:br/>
            </w:r>
            <w:r w:rsidR="0048689B" w:rsidRPr="007177E9">
              <w:rPr>
                <w:noProof/>
              </w:rPr>
              <w:drawing>
                <wp:inline distT="0" distB="0" distL="0" distR="0" wp14:anchorId="211F5632" wp14:editId="4A3A7F26">
                  <wp:extent cx="3635160" cy="3685001"/>
                  <wp:effectExtent l="0" t="0" r="3810" b="0"/>
                  <wp:docPr id="3" name="Afbeelding 3" descr="C:\Users\Eibert\Pictures\My Image Garden\Aangespaste scan_20190404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bert\Pictures\My Image Garden\Aangespaste scan_20190404_0001.t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222" t="6904" r="37983" b="58809"/>
                          <a:stretch/>
                        </pic:blipFill>
                        <pic:spPr bwMode="auto">
                          <a:xfrm>
                            <a:off x="0" y="0"/>
                            <a:ext cx="3650709" cy="3700763"/>
                          </a:xfrm>
                          <a:prstGeom prst="rect">
                            <a:avLst/>
                          </a:prstGeom>
                          <a:noFill/>
                          <a:ln>
                            <a:noFill/>
                          </a:ln>
                          <a:extLst>
                            <a:ext uri="{53640926-AAD7-44D8-BBD7-CCE9431645EC}">
                              <a14:shadowObscured xmlns:a14="http://schemas.microsoft.com/office/drawing/2010/main"/>
                            </a:ext>
                          </a:extLst>
                        </pic:spPr>
                      </pic:pic>
                    </a:graphicData>
                  </a:graphic>
                </wp:inline>
              </w:drawing>
            </w:r>
          </w:p>
          <w:p w14:paraId="671376D5" w14:textId="77777777" w:rsidR="0048689B" w:rsidRDefault="0048689B" w:rsidP="00CB43F3">
            <w:pPr>
              <w:jc w:val="center"/>
              <w:rPr>
                <w:rFonts w:ascii="Tahoma" w:hAnsi="Tahoma" w:cs="Tahoma"/>
              </w:rPr>
            </w:pPr>
          </w:p>
          <w:p w14:paraId="390203DE" w14:textId="2A8A51A2" w:rsidR="008307F8" w:rsidRPr="00896734" w:rsidRDefault="0048689B" w:rsidP="00CB43F3">
            <w:pPr>
              <w:jc w:val="center"/>
              <w:rPr>
                <w:rFonts w:ascii="Tahoma" w:hAnsi="Tahoma" w:cs="Tahoma"/>
                <w:sz w:val="22"/>
                <w:szCs w:val="22"/>
              </w:rPr>
            </w:pPr>
            <w:r>
              <w:rPr>
                <w:rFonts w:ascii="Tahoma" w:hAnsi="Tahoma" w:cs="Tahoma"/>
                <w:sz w:val="22"/>
                <w:szCs w:val="22"/>
              </w:rPr>
              <w:t>--</w:t>
            </w:r>
            <w:r w:rsidR="00E86DA9">
              <w:rPr>
                <w:rFonts w:ascii="Tahoma" w:hAnsi="Tahoma" w:cs="Tahoma"/>
                <w:sz w:val="22"/>
                <w:szCs w:val="22"/>
              </w:rPr>
              <w:t>Tekst van c</w:t>
            </w:r>
            <w:r>
              <w:rPr>
                <w:rFonts w:ascii="Tahoma" w:hAnsi="Tahoma" w:cs="Tahoma"/>
                <w:sz w:val="22"/>
                <w:szCs w:val="22"/>
              </w:rPr>
              <w:t>ouplet 2 en 3 staat op het inlegvel--</w:t>
            </w:r>
          </w:p>
          <w:p w14:paraId="1D5B32DE" w14:textId="77777777" w:rsidR="00ED336A" w:rsidRPr="00B123B6" w:rsidRDefault="00896734" w:rsidP="00896734">
            <w:pPr>
              <w:jc w:val="center"/>
              <w:rPr>
                <w:rFonts w:ascii="Tahoma" w:hAnsi="Tahoma" w:cs="Tahoma"/>
              </w:rPr>
            </w:pPr>
            <w:r>
              <w:rPr>
                <w:noProof/>
              </w:rPr>
              <w:drawing>
                <wp:inline distT="0" distB="0" distL="0" distR="0" wp14:anchorId="2F9EB2B5" wp14:editId="763A89F7">
                  <wp:extent cx="1866900" cy="1314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1314450"/>
                          </a:xfrm>
                          <a:prstGeom prst="rect">
                            <a:avLst/>
                          </a:prstGeom>
                          <a:noFill/>
                          <a:ln>
                            <a:noFill/>
                          </a:ln>
                        </pic:spPr>
                      </pic:pic>
                    </a:graphicData>
                  </a:graphic>
                </wp:inline>
              </w:drawing>
            </w:r>
          </w:p>
        </w:tc>
      </w:tr>
      <w:tr w:rsidR="00B123B6" w:rsidRPr="00B123B6" w14:paraId="2956F7F2" w14:textId="77777777" w:rsidTr="00B123B6">
        <w:trPr>
          <w:tblCellSpacing w:w="22" w:type="dxa"/>
          <w:jc w:val="center"/>
        </w:trPr>
        <w:tc>
          <w:tcPr>
            <w:tcW w:w="0" w:type="auto"/>
            <w:gridSpan w:val="2"/>
            <w:tcMar>
              <w:top w:w="15" w:type="dxa"/>
              <w:left w:w="15" w:type="dxa"/>
              <w:bottom w:w="15" w:type="dxa"/>
              <w:right w:w="15" w:type="dxa"/>
            </w:tcMar>
            <w:vAlign w:val="center"/>
            <w:hideMark/>
          </w:tcPr>
          <w:p w14:paraId="7E915AD7" w14:textId="77777777" w:rsidR="00B123B6" w:rsidRPr="00B123B6" w:rsidRDefault="00B123B6" w:rsidP="00B123B6">
            <w:pPr>
              <w:rPr>
                <w:rFonts w:ascii="Tahoma" w:hAnsi="Tahoma" w:cs="Tahoma"/>
              </w:rPr>
            </w:pPr>
          </w:p>
        </w:tc>
      </w:tr>
      <w:tr w:rsidR="00B123B6" w:rsidRPr="00B123B6" w14:paraId="2591F5F0" w14:textId="77777777" w:rsidTr="00B123B6">
        <w:trPr>
          <w:tblCellSpacing w:w="22" w:type="dxa"/>
          <w:jc w:val="center"/>
        </w:trPr>
        <w:tc>
          <w:tcPr>
            <w:tcW w:w="0" w:type="auto"/>
            <w:tcMar>
              <w:top w:w="15" w:type="dxa"/>
              <w:left w:w="15" w:type="dxa"/>
              <w:bottom w:w="15" w:type="dxa"/>
              <w:right w:w="15" w:type="dxa"/>
            </w:tcMar>
            <w:vAlign w:val="center"/>
            <w:hideMark/>
          </w:tcPr>
          <w:p w14:paraId="0872D2EA" w14:textId="77777777" w:rsidR="00B123B6" w:rsidRPr="00B123B6" w:rsidRDefault="00B123B6" w:rsidP="00B123B6">
            <w:pPr>
              <w:spacing w:before="100" w:beforeAutospacing="1" w:after="100" w:afterAutospacing="1"/>
            </w:pPr>
          </w:p>
        </w:tc>
        <w:tc>
          <w:tcPr>
            <w:tcW w:w="0" w:type="auto"/>
            <w:tcMar>
              <w:top w:w="15" w:type="dxa"/>
              <w:left w:w="15" w:type="dxa"/>
              <w:bottom w:w="15" w:type="dxa"/>
              <w:right w:w="15" w:type="dxa"/>
            </w:tcMar>
            <w:vAlign w:val="center"/>
            <w:hideMark/>
          </w:tcPr>
          <w:p w14:paraId="3811FFE0" w14:textId="77777777" w:rsidR="00B123B6" w:rsidRPr="00B123B6" w:rsidRDefault="00B123B6" w:rsidP="00B123B6">
            <w:pPr>
              <w:spacing w:before="100" w:beforeAutospacing="1" w:after="100" w:afterAutospacing="1"/>
              <w:rPr>
                <w:rFonts w:ascii="Tahoma" w:hAnsi="Tahoma" w:cs="Tahoma"/>
              </w:rPr>
            </w:pPr>
          </w:p>
        </w:tc>
      </w:tr>
      <w:tr w:rsidR="00B123B6" w:rsidRPr="00B123B6" w14:paraId="46EB4C7C" w14:textId="77777777" w:rsidTr="00B123B6">
        <w:trPr>
          <w:tblCellSpacing w:w="22" w:type="dxa"/>
          <w:jc w:val="center"/>
        </w:trPr>
        <w:tc>
          <w:tcPr>
            <w:tcW w:w="0" w:type="auto"/>
            <w:gridSpan w:val="2"/>
            <w:tcMar>
              <w:top w:w="15" w:type="dxa"/>
              <w:left w:w="15" w:type="dxa"/>
              <w:bottom w:w="15" w:type="dxa"/>
              <w:right w:w="15" w:type="dxa"/>
            </w:tcMar>
            <w:vAlign w:val="center"/>
            <w:hideMark/>
          </w:tcPr>
          <w:p w14:paraId="6B94CF8D" w14:textId="77777777" w:rsidR="00B123B6" w:rsidRPr="00B123B6" w:rsidRDefault="00B123B6" w:rsidP="00B123B6">
            <w:pPr>
              <w:rPr>
                <w:rFonts w:ascii="Tahoma" w:hAnsi="Tahoma" w:cs="Tahoma"/>
              </w:rPr>
            </w:pPr>
          </w:p>
        </w:tc>
      </w:tr>
      <w:tr w:rsidR="00B123B6" w:rsidRPr="00B123B6" w14:paraId="371C56EB" w14:textId="77777777" w:rsidTr="00B123B6">
        <w:trPr>
          <w:tblCellSpacing w:w="22" w:type="dxa"/>
          <w:jc w:val="center"/>
        </w:trPr>
        <w:tc>
          <w:tcPr>
            <w:tcW w:w="0" w:type="auto"/>
            <w:gridSpan w:val="2"/>
            <w:tcMar>
              <w:top w:w="15" w:type="dxa"/>
              <w:left w:w="15" w:type="dxa"/>
              <w:bottom w:w="15" w:type="dxa"/>
              <w:right w:w="15" w:type="dxa"/>
            </w:tcMar>
            <w:vAlign w:val="center"/>
            <w:hideMark/>
          </w:tcPr>
          <w:p w14:paraId="4BE1F90D" w14:textId="77777777" w:rsidR="00B123B6" w:rsidRPr="00B123B6" w:rsidRDefault="00B123B6" w:rsidP="00ED336A">
            <w:pPr>
              <w:jc w:val="center"/>
              <w:rPr>
                <w:rFonts w:ascii="Tahoma" w:hAnsi="Tahoma" w:cs="Tahoma"/>
              </w:rPr>
            </w:pPr>
          </w:p>
        </w:tc>
      </w:tr>
      <w:tr w:rsidR="00B123B6" w:rsidRPr="00B123B6" w14:paraId="72984D33" w14:textId="77777777" w:rsidTr="00ED336A">
        <w:trPr>
          <w:trHeight w:val="43"/>
          <w:tblCellSpacing w:w="22" w:type="dxa"/>
          <w:jc w:val="center"/>
        </w:trPr>
        <w:tc>
          <w:tcPr>
            <w:tcW w:w="0" w:type="auto"/>
            <w:tcMar>
              <w:top w:w="15" w:type="dxa"/>
              <w:left w:w="15" w:type="dxa"/>
              <w:bottom w:w="15" w:type="dxa"/>
              <w:right w:w="15" w:type="dxa"/>
            </w:tcMar>
            <w:vAlign w:val="center"/>
            <w:hideMark/>
          </w:tcPr>
          <w:p w14:paraId="553F3E20" w14:textId="77777777" w:rsidR="00B123B6" w:rsidRPr="00B123B6" w:rsidRDefault="00B123B6" w:rsidP="00B123B6">
            <w:pPr>
              <w:spacing w:before="100" w:beforeAutospacing="1" w:after="100" w:afterAutospacing="1"/>
            </w:pPr>
            <w:r w:rsidRPr="00B123B6">
              <w:t> </w:t>
            </w:r>
          </w:p>
        </w:tc>
        <w:tc>
          <w:tcPr>
            <w:tcW w:w="0" w:type="auto"/>
            <w:tcMar>
              <w:top w:w="15" w:type="dxa"/>
              <w:left w:w="15" w:type="dxa"/>
              <w:bottom w:w="15" w:type="dxa"/>
              <w:right w:w="15" w:type="dxa"/>
            </w:tcMar>
            <w:vAlign w:val="center"/>
            <w:hideMark/>
          </w:tcPr>
          <w:p w14:paraId="763F39C6" w14:textId="77777777" w:rsidR="00B123B6" w:rsidRPr="00B123B6" w:rsidRDefault="00B123B6" w:rsidP="00B123B6">
            <w:pPr>
              <w:spacing w:before="100" w:beforeAutospacing="1" w:after="100" w:afterAutospacing="1"/>
              <w:rPr>
                <w:rFonts w:ascii="Tahoma" w:hAnsi="Tahoma" w:cs="Tahoma"/>
              </w:rPr>
            </w:pPr>
          </w:p>
        </w:tc>
      </w:tr>
    </w:tbl>
    <w:p w14:paraId="57D6897F" w14:textId="77777777" w:rsidR="009C6C5B" w:rsidRDefault="00FC3C36" w:rsidP="00ED336A">
      <w:pPr>
        <w:spacing w:before="100" w:beforeAutospacing="1" w:after="100" w:afterAutospacing="1"/>
        <w:jc w:val="center"/>
        <w:rPr>
          <w:rFonts w:ascii="Tahoma" w:hAnsi="Tahoma" w:cs="Tahoma"/>
          <w:b/>
          <w:bCs/>
        </w:rPr>
      </w:pPr>
      <w:r>
        <w:rPr>
          <w:rFonts w:ascii="Century Gothic" w:hAnsi="Century Gothic" w:cs="Century Gothic"/>
          <w:b/>
          <w:bCs/>
        </w:rPr>
        <w:br/>
      </w:r>
      <w:r>
        <w:rPr>
          <w:rFonts w:ascii="Century Gothic" w:hAnsi="Century Gothic" w:cs="Century Gothic"/>
          <w:b/>
          <w:bCs/>
        </w:rPr>
        <w:br/>
      </w:r>
      <w:r w:rsidRPr="009A2D3D">
        <w:rPr>
          <w:rFonts w:ascii="Tahoma" w:hAnsi="Tahoma" w:cs="Tahoma"/>
          <w:b/>
          <w:bCs/>
        </w:rPr>
        <w:t xml:space="preserve">Programma </w:t>
      </w:r>
      <w:r w:rsidRPr="009A2D3D">
        <w:rPr>
          <w:rFonts w:ascii="Tahoma" w:hAnsi="Tahoma" w:cs="Tahoma"/>
          <w:b/>
          <w:bCs/>
        </w:rPr>
        <w:br/>
      </w:r>
      <w:r w:rsidRPr="009A2D3D">
        <w:rPr>
          <w:rFonts w:ascii="Tahoma" w:hAnsi="Tahoma" w:cs="Tahoma"/>
          <w:b/>
          <w:bCs/>
        </w:rPr>
        <w:br/>
      </w:r>
      <w:r w:rsidRPr="009A2D3D">
        <w:rPr>
          <w:rFonts w:ascii="Tahoma" w:hAnsi="Tahoma" w:cs="Tahoma"/>
          <w:b/>
          <w:bCs/>
        </w:rPr>
        <w:br/>
      </w:r>
      <w:r w:rsidRPr="009A2D3D">
        <w:rPr>
          <w:rFonts w:ascii="Tahoma" w:hAnsi="Tahoma" w:cs="Tahoma"/>
          <w:b/>
          <w:bCs/>
          <w:sz w:val="32"/>
          <w:szCs w:val="32"/>
        </w:rPr>
        <w:t xml:space="preserve">4 mei dodenherdenking </w:t>
      </w:r>
      <w:r w:rsidRPr="009A2D3D">
        <w:rPr>
          <w:rFonts w:ascii="Tahoma" w:hAnsi="Tahoma" w:cs="Tahoma"/>
          <w:b/>
          <w:bCs/>
          <w:sz w:val="32"/>
          <w:szCs w:val="32"/>
        </w:rPr>
        <w:br/>
      </w:r>
      <w:r w:rsidRPr="009A2D3D">
        <w:rPr>
          <w:rFonts w:ascii="Tahoma" w:hAnsi="Tahoma" w:cs="Tahoma"/>
          <w:b/>
          <w:bCs/>
          <w:sz w:val="32"/>
          <w:szCs w:val="32"/>
        </w:rPr>
        <w:br/>
        <w:t>201</w:t>
      </w:r>
      <w:r w:rsidR="007F4263">
        <w:rPr>
          <w:rFonts w:ascii="Tahoma" w:hAnsi="Tahoma" w:cs="Tahoma"/>
          <w:b/>
          <w:bCs/>
          <w:sz w:val="32"/>
          <w:szCs w:val="32"/>
        </w:rPr>
        <w:t>9</w:t>
      </w:r>
      <w:r w:rsidRPr="009A2D3D">
        <w:rPr>
          <w:rFonts w:ascii="Tahoma" w:hAnsi="Tahoma" w:cs="Tahoma"/>
          <w:b/>
          <w:bCs/>
        </w:rPr>
        <w:br/>
      </w:r>
      <w:r w:rsidRPr="009A2D3D">
        <w:rPr>
          <w:rFonts w:ascii="Tahoma" w:hAnsi="Tahoma" w:cs="Tahoma"/>
          <w:b/>
          <w:bCs/>
        </w:rPr>
        <w:br/>
      </w:r>
    </w:p>
    <w:p w14:paraId="5C65C399" w14:textId="77777777" w:rsidR="009C6C5B" w:rsidRDefault="009C6C5B">
      <w:pPr>
        <w:jc w:val="center"/>
        <w:rPr>
          <w:rFonts w:ascii="Tahoma" w:hAnsi="Tahoma" w:cs="Tahoma"/>
          <w:b/>
          <w:bCs/>
        </w:rPr>
      </w:pPr>
    </w:p>
    <w:p w14:paraId="470DA517" w14:textId="77777777" w:rsidR="00FC3C36" w:rsidRDefault="00896734">
      <w:pPr>
        <w:jc w:val="center"/>
        <w:rPr>
          <w:rFonts w:ascii="Tahoma" w:hAnsi="Tahoma" w:cs="Tahoma"/>
          <w:b/>
          <w:bCs/>
        </w:rPr>
      </w:pPr>
      <w:r>
        <w:rPr>
          <w:rFonts w:ascii="Tahoma" w:hAnsi="Tahoma" w:cs="Tahoma"/>
          <w:b/>
          <w:bCs/>
        </w:rPr>
        <w:br/>
      </w:r>
    </w:p>
    <w:p w14:paraId="71833B65" w14:textId="77777777" w:rsidR="00ED336A" w:rsidRDefault="00ED336A">
      <w:pPr>
        <w:jc w:val="center"/>
        <w:rPr>
          <w:rFonts w:ascii="Tahoma" w:hAnsi="Tahoma" w:cs="Tahoma"/>
          <w:b/>
          <w:bCs/>
        </w:rPr>
      </w:pPr>
    </w:p>
    <w:p w14:paraId="528A7BF0" w14:textId="77777777" w:rsidR="00ED336A" w:rsidRPr="009A2D3D" w:rsidRDefault="00ED336A">
      <w:pPr>
        <w:jc w:val="center"/>
        <w:rPr>
          <w:rFonts w:ascii="Tahoma" w:hAnsi="Tahoma" w:cs="Tahoma"/>
          <w:b/>
          <w:bCs/>
        </w:rPr>
      </w:pPr>
    </w:p>
    <w:p w14:paraId="25C195E8" w14:textId="77777777" w:rsidR="00FC3C36" w:rsidRPr="009A2D3D" w:rsidRDefault="00FC3C36">
      <w:pPr>
        <w:jc w:val="center"/>
        <w:rPr>
          <w:rFonts w:ascii="Tahoma" w:hAnsi="Tahoma" w:cs="Tahoma"/>
          <w:b/>
          <w:bCs/>
        </w:rPr>
      </w:pPr>
    </w:p>
    <w:p w14:paraId="0EA0B874" w14:textId="77777777" w:rsidR="00FC3C36" w:rsidRPr="009A2D3D" w:rsidRDefault="00FC3C36">
      <w:pPr>
        <w:jc w:val="center"/>
        <w:rPr>
          <w:rFonts w:ascii="Tahoma" w:hAnsi="Tahoma" w:cs="Tahoma"/>
          <w:b/>
          <w:bCs/>
        </w:rPr>
      </w:pPr>
    </w:p>
    <w:p w14:paraId="46D10572" w14:textId="77777777" w:rsidR="00B123B6" w:rsidRDefault="00893164" w:rsidP="00B53237">
      <w:pPr>
        <w:jc w:val="center"/>
        <w:rPr>
          <w:rFonts w:ascii="Tahoma" w:hAnsi="Tahoma" w:cs="Tahoma"/>
          <w:b/>
          <w:bCs/>
        </w:rPr>
      </w:pPr>
      <w:r>
        <w:rPr>
          <w:rFonts w:ascii="Tahoma" w:hAnsi="Tahoma" w:cs="Tahoma"/>
          <w:b/>
          <w:bCs/>
          <w:noProof/>
        </w:rPr>
        <w:drawing>
          <wp:inline distT="0" distB="0" distL="0" distR="0" wp14:anchorId="3ECBBC1F" wp14:editId="28FCC09D">
            <wp:extent cx="1352550" cy="723900"/>
            <wp:effectExtent l="0" t="0" r="0" b="0"/>
            <wp:docPr id="4" name="Afbeelding 4" descr="C:\Users\BDHORSJ\Desktop\WestlandtheaterDeNaa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DHORSJ\Desktop\WestlandtheaterDeNaald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r>
        <w:rPr>
          <w:rFonts w:ascii="Tahoma" w:hAnsi="Tahoma" w:cs="Tahoma"/>
          <w:b/>
          <w:bCs/>
        </w:rPr>
        <w:t xml:space="preserve">       </w:t>
      </w:r>
      <w:r>
        <w:rPr>
          <w:rFonts w:ascii="Tahoma" w:hAnsi="Tahoma" w:cs="Tahoma"/>
          <w:b/>
          <w:bCs/>
          <w:noProof/>
        </w:rPr>
        <w:drawing>
          <wp:inline distT="0" distB="0" distL="0" distR="0" wp14:anchorId="0376083A" wp14:editId="62264D98">
            <wp:extent cx="2047875" cy="581025"/>
            <wp:effectExtent l="0" t="0" r="9525" b="9525"/>
            <wp:docPr id="6" name="Afbeelding 6" descr="C:\Users\BDHORSJ\Desktop\R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DHORSJ\Desktop\Rv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581025"/>
                    </a:xfrm>
                    <a:prstGeom prst="rect">
                      <a:avLst/>
                    </a:prstGeom>
                    <a:noFill/>
                    <a:ln>
                      <a:noFill/>
                    </a:ln>
                  </pic:spPr>
                </pic:pic>
              </a:graphicData>
            </a:graphic>
          </wp:inline>
        </w:drawing>
      </w:r>
    </w:p>
    <w:p w14:paraId="5BCAAEF1" w14:textId="77777777" w:rsidR="00FC3C36" w:rsidRPr="008307F8" w:rsidRDefault="009C6C5B" w:rsidP="00B53237">
      <w:pPr>
        <w:jc w:val="center"/>
        <w:rPr>
          <w:rFonts w:ascii="Tahoma" w:hAnsi="Tahoma" w:cs="Tahoma"/>
          <w:b/>
          <w:bCs/>
        </w:rPr>
      </w:pPr>
      <w:r>
        <w:rPr>
          <w:noProof/>
        </w:rPr>
        <mc:AlternateContent>
          <mc:Choice Requires="wps">
            <w:drawing>
              <wp:anchor distT="4294967295" distB="4294967295" distL="114300" distR="114300" simplePos="0" relativeHeight="251657216" behindDoc="0" locked="0" layoutInCell="1" allowOverlap="1" wp14:anchorId="727BA6B8" wp14:editId="0CB7CD45">
                <wp:simplePos x="0" y="0"/>
                <wp:positionH relativeFrom="column">
                  <wp:posOffset>571500</wp:posOffset>
                </wp:positionH>
                <wp:positionV relativeFrom="paragraph">
                  <wp:posOffset>96519</wp:posOffset>
                </wp:positionV>
                <wp:extent cx="3314700" cy="0"/>
                <wp:effectExtent l="0" t="0" r="19050"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E2717"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7.6pt" to="30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LQFAIAACg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" strokecolor="blue"/>
            </w:pict>
          </mc:Fallback>
        </mc:AlternateContent>
      </w:r>
      <w:r w:rsidR="00FC3C36" w:rsidRPr="009A2D3D">
        <w:rPr>
          <w:rFonts w:ascii="Tahoma" w:hAnsi="Tahoma" w:cs="Tahoma"/>
          <w:b/>
          <w:bCs/>
        </w:rPr>
        <w:br/>
      </w:r>
      <w:r w:rsidR="008307F8" w:rsidRPr="008307F8">
        <w:rPr>
          <w:rFonts w:ascii="Tahoma" w:hAnsi="Tahoma" w:cs="Tahoma"/>
        </w:rPr>
        <w:t>Hervormde Gemeente Oude Kerk – Wilhelminaplein Naaldwijk</w:t>
      </w:r>
      <w:r w:rsidR="00FC3C36" w:rsidRPr="008307F8">
        <w:rPr>
          <w:rFonts w:ascii="Tahoma" w:hAnsi="Tahoma" w:cs="Tahoma"/>
          <w:b/>
          <w:bCs/>
        </w:rPr>
        <w:br/>
        <w:t>1</w:t>
      </w:r>
      <w:r w:rsidR="00581ECC">
        <w:rPr>
          <w:rFonts w:ascii="Tahoma" w:hAnsi="Tahoma" w:cs="Tahoma"/>
          <w:b/>
          <w:bCs/>
        </w:rPr>
        <w:t>9</w:t>
      </w:r>
      <w:r w:rsidR="00FC3C36" w:rsidRPr="008307F8">
        <w:rPr>
          <w:rFonts w:ascii="Tahoma" w:hAnsi="Tahoma" w:cs="Tahoma"/>
          <w:b/>
          <w:bCs/>
        </w:rPr>
        <w:t>.</w:t>
      </w:r>
      <w:r w:rsidR="00581ECC">
        <w:rPr>
          <w:rFonts w:ascii="Tahoma" w:hAnsi="Tahoma" w:cs="Tahoma"/>
          <w:b/>
          <w:bCs/>
        </w:rPr>
        <w:t>00</w:t>
      </w:r>
      <w:r w:rsidR="00FC3C36" w:rsidRPr="008307F8">
        <w:rPr>
          <w:rFonts w:ascii="Tahoma" w:hAnsi="Tahoma" w:cs="Tahoma"/>
          <w:b/>
          <w:bCs/>
        </w:rPr>
        <w:t xml:space="preserve"> uur – 19.</w:t>
      </w:r>
      <w:r w:rsidR="00581ECC">
        <w:rPr>
          <w:rFonts w:ascii="Tahoma" w:hAnsi="Tahoma" w:cs="Tahoma"/>
          <w:b/>
          <w:bCs/>
        </w:rPr>
        <w:t xml:space="preserve">45 </w:t>
      </w:r>
      <w:r w:rsidR="00FC3C36" w:rsidRPr="008307F8">
        <w:rPr>
          <w:rFonts w:ascii="Tahoma" w:hAnsi="Tahoma" w:cs="Tahoma"/>
          <w:b/>
          <w:bCs/>
        </w:rPr>
        <w:t>uur</w:t>
      </w:r>
    </w:p>
    <w:tbl>
      <w:tblPr>
        <w:tblW w:w="0" w:type="auto"/>
        <w:tblLook w:val="01E0" w:firstRow="1" w:lastRow="1" w:firstColumn="1" w:lastColumn="1" w:noHBand="0" w:noVBand="0"/>
      </w:tblPr>
      <w:tblGrid>
        <w:gridCol w:w="2101"/>
        <w:gridCol w:w="4501"/>
      </w:tblGrid>
      <w:tr w:rsidR="00310312" w:rsidRPr="00310312" w14:paraId="748A2A14" w14:textId="77777777">
        <w:trPr>
          <w:trHeight w:val="2679"/>
        </w:trPr>
        <w:tc>
          <w:tcPr>
            <w:tcW w:w="2101" w:type="dxa"/>
          </w:tcPr>
          <w:p w14:paraId="09A64D2A" w14:textId="77777777" w:rsidR="00FC3C36" w:rsidRDefault="00FC3C36">
            <w:pPr>
              <w:jc w:val="center"/>
              <w:rPr>
                <w:rFonts w:ascii="Century Gothic" w:hAnsi="Century Gothic" w:cs="Century Gothic"/>
                <w:b/>
                <w:bCs/>
                <w:color w:val="000066"/>
                <w:sz w:val="20"/>
                <w:szCs w:val="20"/>
              </w:rPr>
            </w:pPr>
            <w:r w:rsidRPr="009A2D3D">
              <w:rPr>
                <w:rFonts w:ascii="Tahoma" w:hAnsi="Tahoma" w:cs="Tahoma"/>
              </w:rPr>
              <w:lastRenderedPageBreak/>
              <w:br w:type="page"/>
            </w:r>
          </w:p>
          <w:p w14:paraId="4BEAF02A" w14:textId="77777777" w:rsidR="00FC3C36" w:rsidRDefault="00893164">
            <w:r>
              <w:rPr>
                <w:rFonts w:ascii="Century Gothic" w:hAnsi="Century Gothic" w:cs="Century Gothic"/>
                <w:b/>
                <w:bCs/>
                <w:noProof/>
                <w:color w:val="000066"/>
                <w:sz w:val="20"/>
                <w:szCs w:val="20"/>
              </w:rPr>
              <w:drawing>
                <wp:inline distT="0" distB="0" distL="0" distR="0" wp14:anchorId="024A7D41" wp14:editId="7EB3C807">
                  <wp:extent cx="1085850" cy="1905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905000"/>
                          </a:xfrm>
                          <a:prstGeom prst="rect">
                            <a:avLst/>
                          </a:prstGeom>
                          <a:noFill/>
                          <a:ln>
                            <a:noFill/>
                          </a:ln>
                        </pic:spPr>
                      </pic:pic>
                    </a:graphicData>
                  </a:graphic>
                </wp:inline>
              </w:drawing>
            </w:r>
          </w:p>
        </w:tc>
        <w:tc>
          <w:tcPr>
            <w:tcW w:w="4501" w:type="dxa"/>
          </w:tcPr>
          <w:p w14:paraId="0F0C6609" w14:textId="17AAD291" w:rsidR="007F4263" w:rsidRPr="00310312" w:rsidRDefault="0048689B" w:rsidP="007F4263">
            <w:pPr>
              <w:rPr>
                <w:rFonts w:ascii="Calibri" w:hAnsi="Calibri" w:cs="Calibri"/>
                <w:b/>
                <w:bCs/>
                <w:color w:val="1F497D" w:themeColor="text2"/>
                <w:sz w:val="20"/>
                <w:szCs w:val="20"/>
              </w:rPr>
            </w:pPr>
            <w:r w:rsidRPr="00310312">
              <w:rPr>
                <w:rFonts w:ascii="Century Gothic" w:hAnsi="Century Gothic" w:cs="Century Gothic"/>
                <w:b/>
                <w:bCs/>
                <w:color w:val="1F497D" w:themeColor="text2"/>
                <w:sz w:val="20"/>
                <w:szCs w:val="20"/>
              </w:rPr>
              <w:br/>
            </w:r>
            <w:r w:rsidRPr="00310312">
              <w:rPr>
                <w:rFonts w:ascii="Century Gothic" w:hAnsi="Century Gothic" w:cs="Century Gothic"/>
                <w:b/>
                <w:bCs/>
                <w:color w:val="1F497D" w:themeColor="text2"/>
                <w:sz w:val="20"/>
                <w:szCs w:val="20"/>
              </w:rPr>
              <w:br/>
            </w:r>
            <w:r w:rsidRPr="00310312">
              <w:rPr>
                <w:rFonts w:ascii="Century Gothic" w:hAnsi="Century Gothic" w:cs="Century Gothic"/>
                <w:b/>
                <w:bCs/>
                <w:color w:val="1F497D" w:themeColor="text2"/>
                <w:sz w:val="20"/>
                <w:szCs w:val="20"/>
              </w:rPr>
              <w:br/>
            </w:r>
            <w:r w:rsidRPr="00310312">
              <w:rPr>
                <w:rFonts w:ascii="Century Gothic" w:hAnsi="Century Gothic" w:cs="Century Gothic"/>
                <w:b/>
                <w:bCs/>
                <w:color w:val="1F497D" w:themeColor="text2"/>
                <w:sz w:val="20"/>
                <w:szCs w:val="20"/>
              </w:rPr>
              <w:br/>
            </w:r>
            <w:r w:rsidR="007F4263" w:rsidRPr="00310312">
              <w:rPr>
                <w:rFonts w:ascii="Century Gothic" w:hAnsi="Century Gothic" w:cs="Century Gothic"/>
                <w:b/>
                <w:bCs/>
                <w:color w:val="1F497D" w:themeColor="text2"/>
                <w:sz w:val="20"/>
                <w:szCs w:val="20"/>
              </w:rPr>
              <w:t>In vrijheid kiezen</w:t>
            </w:r>
            <w:r w:rsidR="00FC3C36" w:rsidRPr="00310312">
              <w:rPr>
                <w:rFonts w:ascii="Century Gothic" w:hAnsi="Century Gothic" w:cs="Century Gothic"/>
                <w:b/>
                <w:bCs/>
                <w:color w:val="1F497D" w:themeColor="text2"/>
                <w:sz w:val="20"/>
                <w:szCs w:val="20"/>
              </w:rPr>
              <w:br/>
            </w:r>
            <w:r w:rsidR="00FC3C36" w:rsidRPr="00310312">
              <w:rPr>
                <w:rFonts w:ascii="Century Gothic" w:hAnsi="Century Gothic" w:cs="Century Gothic"/>
                <w:b/>
                <w:bCs/>
                <w:color w:val="1F497D" w:themeColor="text2"/>
                <w:sz w:val="20"/>
                <w:szCs w:val="20"/>
              </w:rPr>
              <w:br/>
            </w:r>
            <w:r w:rsidR="007F4263" w:rsidRPr="00310312">
              <w:rPr>
                <w:rFonts w:ascii="Calibri" w:hAnsi="Calibri" w:cs="Calibri"/>
                <w:b/>
                <w:bCs/>
                <w:color w:val="1F497D" w:themeColor="text2"/>
                <w:sz w:val="20"/>
                <w:szCs w:val="20"/>
              </w:rPr>
              <w:t>Het jaarthema van 2019 luidt  In vrijheid kiezen. Met dit thema sluit het Nationaal Comité 4 en 5 mei aan bij de viering van 100 jaar algemeen kiesrecht, bovendien zijn er in 2019 zowel Europese als Provinciale verkiezingen.  Het comité staat stil bij de waarde van de vrije, democratische rechtsstaat, het buitenwerkingstellen van deze rechtsstaat in de jaren 1940-1945, en de verantwoordelijkheid die we met z’n allen dragen om de rechtsstaat én de vrijheden die we daarbinnen genieten te waarborgen. Vanuit de vrijheid van nu kijken we terug op de onvrijheid van toen. We benadrukken de verantwoordelijkheden die onze vrijheid met zich meebrengt, want juist onze huidige vrijheid om te kunnen en mogen kiezen schept een verantwoordelijkheid deze vrijheid te beschermen en te koesteren.  </w:t>
            </w:r>
          </w:p>
          <w:p w14:paraId="69B31486" w14:textId="77777777" w:rsidR="00541A97" w:rsidRPr="00310312" w:rsidRDefault="00541A97" w:rsidP="007F4263">
            <w:pPr>
              <w:rPr>
                <w:rFonts w:ascii="Calibri" w:hAnsi="Calibri" w:cs="Calibri"/>
                <w:b/>
                <w:bCs/>
                <w:color w:val="1F497D" w:themeColor="text2"/>
                <w:sz w:val="20"/>
                <w:szCs w:val="20"/>
              </w:rPr>
            </w:pPr>
          </w:p>
          <w:p w14:paraId="16274DCC" w14:textId="77777777" w:rsidR="00541A97" w:rsidRPr="00310312" w:rsidRDefault="007F4263" w:rsidP="00982387">
            <w:pPr>
              <w:rPr>
                <w:rFonts w:ascii="Calibri" w:hAnsi="Calibri" w:cs="Calibri"/>
                <w:b/>
                <w:bCs/>
                <w:color w:val="1F497D" w:themeColor="text2"/>
                <w:sz w:val="20"/>
                <w:szCs w:val="20"/>
              </w:rPr>
            </w:pPr>
            <w:r w:rsidRPr="00310312">
              <w:rPr>
                <w:rFonts w:ascii="Calibri" w:hAnsi="Calibri" w:cs="Calibri"/>
                <w:b/>
                <w:bCs/>
                <w:color w:val="1F497D" w:themeColor="text2"/>
                <w:sz w:val="20"/>
                <w:szCs w:val="20"/>
              </w:rPr>
              <w:t>Het thema In vrijheid kiezen beperkt zich niet tot kiesrecht alleen. Iedere dag weer kunnen we in Nederland, uiteraard binnen de regels van de wet, doen en laten wat we willen. We leven in een vrij land, mogen over van alles en iedereen een mening hebben en bepalen zelf wat goed voor ons is. Onze keuzes staan echter niet los van de wereld waarin we leven. De vrijheden van de een kunnen de onvrijheden van de ander betekenen. Door het stellen van vragen dwingt het jaarthema ons hier kritisch over na te denken.</w:t>
            </w:r>
          </w:p>
          <w:p w14:paraId="7CE03AE9" w14:textId="77777777" w:rsidR="00541A97" w:rsidRPr="00310312" w:rsidRDefault="00541A97" w:rsidP="00982387">
            <w:pPr>
              <w:rPr>
                <w:rFonts w:ascii="Calibri" w:hAnsi="Calibri" w:cs="Calibri"/>
                <w:b/>
                <w:bCs/>
                <w:color w:val="1F497D" w:themeColor="text2"/>
                <w:sz w:val="20"/>
                <w:szCs w:val="20"/>
              </w:rPr>
            </w:pPr>
          </w:p>
          <w:p w14:paraId="4140F880" w14:textId="77777777" w:rsidR="00FC3C36" w:rsidRPr="00310312" w:rsidRDefault="00FC3C36" w:rsidP="00982387">
            <w:pPr>
              <w:rPr>
                <w:rFonts w:ascii="Calibri" w:hAnsi="Calibri" w:cs="Calibri"/>
                <w:b/>
                <w:bCs/>
                <w:color w:val="1F497D" w:themeColor="text2"/>
                <w:sz w:val="16"/>
                <w:szCs w:val="16"/>
              </w:rPr>
            </w:pPr>
          </w:p>
        </w:tc>
        <w:bookmarkStart w:id="0" w:name="_GoBack"/>
        <w:bookmarkEnd w:id="0"/>
      </w:tr>
    </w:tbl>
    <w:p w14:paraId="737D2A76" w14:textId="77777777" w:rsidR="00C17FF2" w:rsidRDefault="00C17FF2" w:rsidP="008815DC">
      <w:pPr>
        <w:jc w:val="center"/>
        <w:rPr>
          <w:rFonts w:ascii="Tahoma" w:hAnsi="Tahoma" w:cs="Tahoma"/>
          <w:b/>
          <w:bCs/>
          <w:sz w:val="28"/>
          <w:szCs w:val="28"/>
        </w:rPr>
      </w:pPr>
    </w:p>
    <w:p w14:paraId="23D2F1F8" w14:textId="77777777" w:rsidR="00ED336A" w:rsidRDefault="00ED336A">
      <w:pPr>
        <w:jc w:val="center"/>
      </w:pPr>
    </w:p>
    <w:p w14:paraId="6E998FBB" w14:textId="77777777" w:rsidR="007F4263" w:rsidRDefault="007F4263">
      <w:pPr>
        <w:jc w:val="center"/>
        <w:rPr>
          <w:rFonts w:ascii="Tahoma" w:hAnsi="Tahoma" w:cs="Tahoma"/>
          <w:b/>
          <w:bCs/>
          <w:sz w:val="22"/>
          <w:szCs w:val="22"/>
        </w:rPr>
      </w:pPr>
    </w:p>
    <w:p w14:paraId="142BF491" w14:textId="77777777" w:rsidR="007F4263" w:rsidRDefault="007F4263">
      <w:pPr>
        <w:jc w:val="center"/>
        <w:rPr>
          <w:rFonts w:ascii="Tahoma" w:hAnsi="Tahoma" w:cs="Tahoma"/>
          <w:b/>
          <w:bCs/>
          <w:sz w:val="22"/>
          <w:szCs w:val="22"/>
        </w:rPr>
      </w:pPr>
    </w:p>
    <w:p w14:paraId="75522D6C" w14:textId="77777777" w:rsidR="007F4263" w:rsidRDefault="007F4263">
      <w:pPr>
        <w:jc w:val="center"/>
        <w:rPr>
          <w:rFonts w:ascii="Tahoma" w:hAnsi="Tahoma" w:cs="Tahoma"/>
          <w:b/>
          <w:bCs/>
          <w:sz w:val="22"/>
          <w:szCs w:val="22"/>
        </w:rPr>
      </w:pPr>
    </w:p>
    <w:p w14:paraId="3744BF81" w14:textId="77777777" w:rsidR="007F4263" w:rsidRDefault="007F4263">
      <w:pPr>
        <w:jc w:val="center"/>
        <w:rPr>
          <w:rFonts w:ascii="Tahoma" w:hAnsi="Tahoma" w:cs="Tahoma"/>
          <w:b/>
          <w:bCs/>
          <w:sz w:val="22"/>
          <w:szCs w:val="22"/>
        </w:rPr>
      </w:pPr>
    </w:p>
    <w:p w14:paraId="63739359" w14:textId="77777777" w:rsidR="007F4263" w:rsidRDefault="007F4263">
      <w:pPr>
        <w:jc w:val="center"/>
        <w:rPr>
          <w:rFonts w:ascii="Tahoma" w:hAnsi="Tahoma" w:cs="Tahoma"/>
          <w:b/>
          <w:bCs/>
          <w:sz w:val="22"/>
          <w:szCs w:val="22"/>
        </w:rPr>
      </w:pPr>
    </w:p>
    <w:p w14:paraId="63E8B537" w14:textId="77777777" w:rsidR="00FC3C36" w:rsidRPr="009A2D3D" w:rsidRDefault="00FC3C36">
      <w:pPr>
        <w:jc w:val="center"/>
        <w:rPr>
          <w:rFonts w:ascii="Tahoma" w:hAnsi="Tahoma" w:cs="Tahoma"/>
          <w:b/>
          <w:bCs/>
          <w:sz w:val="22"/>
          <w:szCs w:val="22"/>
        </w:rPr>
      </w:pPr>
      <w:r w:rsidRPr="009A2D3D">
        <w:rPr>
          <w:rFonts w:ascii="Tahoma" w:hAnsi="Tahoma" w:cs="Tahoma"/>
          <w:b/>
          <w:bCs/>
          <w:sz w:val="22"/>
          <w:szCs w:val="22"/>
        </w:rPr>
        <w:t>- Programma -</w:t>
      </w:r>
    </w:p>
    <w:p w14:paraId="717CF0CB" w14:textId="77777777" w:rsidR="00FC3C36" w:rsidRPr="009A2D3D" w:rsidRDefault="00FC3C36">
      <w:pPr>
        <w:jc w:val="center"/>
        <w:rPr>
          <w:rFonts w:ascii="Tahoma" w:hAnsi="Tahoma" w:cs="Tahoma"/>
          <w:sz w:val="22"/>
          <w:szCs w:val="22"/>
        </w:rPr>
      </w:pPr>
    </w:p>
    <w:p w14:paraId="612E9893" w14:textId="77777777" w:rsidR="00FC3C36" w:rsidRPr="009A2D3D" w:rsidRDefault="00FC3C36">
      <w:pPr>
        <w:jc w:val="center"/>
        <w:rPr>
          <w:rFonts w:ascii="Tahoma" w:hAnsi="Tahoma" w:cs="Tahoma"/>
          <w:sz w:val="22"/>
          <w:szCs w:val="22"/>
        </w:rPr>
      </w:pPr>
    </w:p>
    <w:p w14:paraId="53A030EB" w14:textId="583F3329" w:rsidR="00FC3C36" w:rsidRPr="009A2D3D" w:rsidRDefault="00FC3C36" w:rsidP="00B53237">
      <w:pPr>
        <w:pStyle w:val="Plattetekst2"/>
        <w:ind w:firstLine="708"/>
        <w:jc w:val="left"/>
        <w:rPr>
          <w:rFonts w:ascii="Tahoma" w:hAnsi="Tahoma" w:cs="Tahoma"/>
          <w:b/>
          <w:bCs/>
          <w:sz w:val="22"/>
          <w:szCs w:val="22"/>
        </w:rPr>
      </w:pPr>
      <w:r w:rsidRPr="009A2D3D">
        <w:rPr>
          <w:rFonts w:ascii="Tahoma" w:hAnsi="Tahoma" w:cs="Tahoma"/>
          <w:b/>
          <w:bCs/>
          <w:sz w:val="22"/>
          <w:szCs w:val="22"/>
        </w:rPr>
        <w:t>18.</w:t>
      </w:r>
      <w:r w:rsidR="0088694C">
        <w:rPr>
          <w:rFonts w:ascii="Tahoma" w:hAnsi="Tahoma" w:cs="Tahoma"/>
          <w:b/>
          <w:bCs/>
          <w:sz w:val="22"/>
          <w:szCs w:val="22"/>
        </w:rPr>
        <w:t>30</w:t>
      </w:r>
      <w:r w:rsidRPr="009A2D3D">
        <w:rPr>
          <w:rFonts w:ascii="Tahoma" w:hAnsi="Tahoma" w:cs="Tahoma"/>
          <w:b/>
          <w:bCs/>
          <w:sz w:val="22"/>
          <w:szCs w:val="22"/>
        </w:rPr>
        <w:t xml:space="preserve"> </w:t>
      </w:r>
      <w:r w:rsidRPr="009A2D3D">
        <w:rPr>
          <w:rFonts w:ascii="Tahoma" w:hAnsi="Tahoma" w:cs="Tahoma"/>
          <w:b/>
          <w:bCs/>
          <w:sz w:val="22"/>
          <w:szCs w:val="22"/>
        </w:rPr>
        <w:tab/>
      </w:r>
      <w:r w:rsidRPr="009A2D3D">
        <w:rPr>
          <w:rFonts w:ascii="Tahoma" w:hAnsi="Tahoma" w:cs="Tahoma"/>
          <w:b/>
          <w:bCs/>
          <w:sz w:val="22"/>
          <w:szCs w:val="22"/>
        </w:rPr>
        <w:tab/>
      </w:r>
      <w:r w:rsidR="008307F8">
        <w:rPr>
          <w:rFonts w:ascii="Tahoma" w:hAnsi="Tahoma" w:cs="Tahoma"/>
          <w:b/>
          <w:bCs/>
          <w:sz w:val="22"/>
          <w:szCs w:val="22"/>
        </w:rPr>
        <w:t>Oude</w:t>
      </w:r>
      <w:r w:rsidR="003B1630">
        <w:rPr>
          <w:rFonts w:ascii="Tahoma" w:hAnsi="Tahoma" w:cs="Tahoma"/>
          <w:b/>
          <w:bCs/>
          <w:sz w:val="22"/>
          <w:szCs w:val="22"/>
        </w:rPr>
        <w:t xml:space="preserve"> </w:t>
      </w:r>
      <w:r w:rsidR="008307F8">
        <w:rPr>
          <w:rFonts w:ascii="Tahoma" w:hAnsi="Tahoma" w:cs="Tahoma"/>
          <w:b/>
          <w:bCs/>
          <w:sz w:val="22"/>
          <w:szCs w:val="22"/>
        </w:rPr>
        <w:t>Kerk deuren open</w:t>
      </w:r>
      <w:r w:rsidRPr="009A2D3D">
        <w:rPr>
          <w:rFonts w:ascii="Tahoma" w:hAnsi="Tahoma" w:cs="Tahoma"/>
          <w:b/>
          <w:bCs/>
          <w:sz w:val="22"/>
          <w:szCs w:val="22"/>
        </w:rPr>
        <w:t xml:space="preserve">  </w:t>
      </w:r>
    </w:p>
    <w:p w14:paraId="43818854" w14:textId="77777777" w:rsidR="00A03F47" w:rsidRPr="000C15FB" w:rsidRDefault="00C4119C" w:rsidP="003B1630">
      <w:pPr>
        <w:pStyle w:val="Plattetekst2"/>
        <w:ind w:left="2124"/>
        <w:jc w:val="left"/>
        <w:rPr>
          <w:rFonts w:ascii="Tahoma" w:hAnsi="Tahoma" w:cs="Tahoma"/>
          <w:b/>
          <w:bCs/>
          <w:sz w:val="22"/>
          <w:szCs w:val="22"/>
        </w:rPr>
      </w:pPr>
      <w:r>
        <w:rPr>
          <w:rFonts w:ascii="Tahoma" w:hAnsi="Tahoma" w:cs="Tahoma"/>
          <w:b/>
          <w:bCs/>
          <w:i/>
          <w:sz w:val="20"/>
          <w:szCs w:val="20"/>
        </w:rPr>
        <w:t>Ontvangst in stilte en kaarsen aansteken</w:t>
      </w:r>
      <w:r w:rsidR="00A03F47" w:rsidRPr="000C15FB">
        <w:rPr>
          <w:rFonts w:ascii="Tahoma" w:hAnsi="Tahoma" w:cs="Tahoma"/>
          <w:b/>
          <w:bCs/>
          <w:sz w:val="22"/>
          <w:szCs w:val="22"/>
        </w:rPr>
        <w:br/>
      </w:r>
    </w:p>
    <w:p w14:paraId="5B57DA00" w14:textId="77777777" w:rsidR="00FC3C36" w:rsidRDefault="00FC3C36" w:rsidP="00A03F47">
      <w:pPr>
        <w:pStyle w:val="Plattetekst2"/>
        <w:ind w:firstLine="708"/>
        <w:jc w:val="left"/>
        <w:rPr>
          <w:rFonts w:ascii="Tahoma" w:hAnsi="Tahoma" w:cs="Tahoma"/>
          <w:b/>
          <w:bCs/>
          <w:sz w:val="22"/>
          <w:szCs w:val="22"/>
        </w:rPr>
      </w:pPr>
      <w:r w:rsidRPr="009A2D3D">
        <w:rPr>
          <w:rFonts w:ascii="Tahoma" w:hAnsi="Tahoma" w:cs="Tahoma"/>
          <w:b/>
          <w:bCs/>
          <w:sz w:val="22"/>
          <w:szCs w:val="22"/>
        </w:rPr>
        <w:t>1</w:t>
      </w:r>
      <w:r w:rsidR="0088694C">
        <w:rPr>
          <w:rFonts w:ascii="Tahoma" w:hAnsi="Tahoma" w:cs="Tahoma"/>
          <w:b/>
          <w:bCs/>
          <w:sz w:val="22"/>
          <w:szCs w:val="22"/>
        </w:rPr>
        <w:t>9</w:t>
      </w:r>
      <w:r w:rsidRPr="009A2D3D">
        <w:rPr>
          <w:rFonts w:ascii="Tahoma" w:hAnsi="Tahoma" w:cs="Tahoma"/>
          <w:b/>
          <w:bCs/>
          <w:sz w:val="22"/>
          <w:szCs w:val="22"/>
        </w:rPr>
        <w:t>.</w:t>
      </w:r>
      <w:r w:rsidR="0088694C">
        <w:rPr>
          <w:rFonts w:ascii="Tahoma" w:hAnsi="Tahoma" w:cs="Tahoma"/>
          <w:b/>
          <w:bCs/>
          <w:sz w:val="22"/>
          <w:szCs w:val="22"/>
        </w:rPr>
        <w:t>00</w:t>
      </w:r>
      <w:r w:rsidRPr="009A2D3D">
        <w:rPr>
          <w:rFonts w:ascii="Tahoma" w:hAnsi="Tahoma" w:cs="Tahoma"/>
          <w:b/>
          <w:bCs/>
          <w:sz w:val="22"/>
          <w:szCs w:val="22"/>
        </w:rPr>
        <w:tab/>
      </w:r>
      <w:r w:rsidRPr="009A2D3D">
        <w:rPr>
          <w:rFonts w:ascii="Tahoma" w:hAnsi="Tahoma" w:cs="Tahoma"/>
          <w:b/>
          <w:bCs/>
          <w:sz w:val="22"/>
          <w:szCs w:val="22"/>
        </w:rPr>
        <w:tab/>
        <w:t>Welkomstwoord voorzitter Oranje Comité</w:t>
      </w:r>
    </w:p>
    <w:p w14:paraId="545329E2" w14:textId="77777777" w:rsidR="00FC3C36" w:rsidRPr="00035B2A" w:rsidRDefault="00035B2A" w:rsidP="00293636">
      <w:pPr>
        <w:ind w:left="708"/>
        <w:rPr>
          <w:rFonts w:ascii="Tahoma" w:hAnsi="Tahoma" w:cs="Tahoma"/>
          <w:b/>
          <w:bCs/>
          <w:i/>
          <w:sz w:val="20"/>
          <w:szCs w:val="20"/>
        </w:rPr>
      </w:pPr>
      <w:r>
        <w:rPr>
          <w:rFonts w:ascii="Tahoma" w:hAnsi="Tahoma" w:cs="Tahoma"/>
          <w:b/>
          <w:bCs/>
          <w:sz w:val="22"/>
          <w:szCs w:val="22"/>
        </w:rPr>
        <w:t xml:space="preserve">                       </w:t>
      </w:r>
      <w:r w:rsidRPr="00035B2A">
        <w:rPr>
          <w:rFonts w:ascii="Tahoma" w:hAnsi="Tahoma" w:cs="Tahoma"/>
          <w:b/>
          <w:bCs/>
          <w:i/>
          <w:sz w:val="20"/>
          <w:szCs w:val="20"/>
        </w:rPr>
        <w:t>Jack Horst</w:t>
      </w:r>
      <w:r>
        <w:rPr>
          <w:rFonts w:ascii="Tahoma" w:hAnsi="Tahoma" w:cs="Tahoma"/>
          <w:b/>
          <w:bCs/>
          <w:i/>
          <w:sz w:val="20"/>
          <w:szCs w:val="20"/>
        </w:rPr>
        <w:br/>
      </w:r>
      <w:r w:rsidR="00FC3C36" w:rsidRPr="009A2D3D">
        <w:rPr>
          <w:rFonts w:ascii="Tahoma" w:hAnsi="Tahoma" w:cs="Tahoma"/>
          <w:b/>
          <w:bCs/>
          <w:sz w:val="22"/>
          <w:szCs w:val="22"/>
        </w:rPr>
        <w:br/>
        <w:t>1</w:t>
      </w:r>
      <w:r w:rsidR="0088694C">
        <w:rPr>
          <w:rFonts w:ascii="Tahoma" w:hAnsi="Tahoma" w:cs="Tahoma"/>
          <w:b/>
          <w:bCs/>
          <w:sz w:val="22"/>
          <w:szCs w:val="22"/>
        </w:rPr>
        <w:t>9</w:t>
      </w:r>
      <w:r w:rsidR="00FC3C36" w:rsidRPr="009A2D3D">
        <w:rPr>
          <w:rFonts w:ascii="Tahoma" w:hAnsi="Tahoma" w:cs="Tahoma"/>
          <w:b/>
          <w:bCs/>
          <w:sz w:val="22"/>
          <w:szCs w:val="22"/>
        </w:rPr>
        <w:t>.</w:t>
      </w:r>
      <w:r w:rsidR="0088694C">
        <w:rPr>
          <w:rFonts w:ascii="Tahoma" w:hAnsi="Tahoma" w:cs="Tahoma"/>
          <w:b/>
          <w:bCs/>
          <w:sz w:val="22"/>
          <w:szCs w:val="22"/>
        </w:rPr>
        <w:t>05</w:t>
      </w:r>
      <w:r w:rsidR="00FC3C36" w:rsidRPr="009A2D3D">
        <w:rPr>
          <w:rFonts w:ascii="Tahoma" w:hAnsi="Tahoma" w:cs="Tahoma"/>
          <w:b/>
          <w:bCs/>
          <w:sz w:val="22"/>
          <w:szCs w:val="22"/>
        </w:rPr>
        <w:tab/>
      </w:r>
      <w:r w:rsidR="00FC3C36" w:rsidRPr="009A2D3D">
        <w:rPr>
          <w:rFonts w:ascii="Tahoma" w:hAnsi="Tahoma" w:cs="Tahoma"/>
          <w:b/>
          <w:bCs/>
          <w:sz w:val="22"/>
          <w:szCs w:val="22"/>
        </w:rPr>
        <w:tab/>
      </w:r>
      <w:r w:rsidR="00E21036">
        <w:rPr>
          <w:rFonts w:ascii="Tahoma" w:hAnsi="Tahoma" w:cs="Tahoma"/>
          <w:b/>
          <w:bCs/>
          <w:sz w:val="22"/>
          <w:szCs w:val="22"/>
        </w:rPr>
        <w:t xml:space="preserve">Toespraak </w:t>
      </w:r>
      <w:r>
        <w:rPr>
          <w:rFonts w:ascii="Tahoma" w:hAnsi="Tahoma" w:cs="Tahoma"/>
          <w:b/>
          <w:bCs/>
          <w:sz w:val="22"/>
          <w:szCs w:val="22"/>
        </w:rPr>
        <w:t>namens Raad van Kerken</w:t>
      </w:r>
      <w:r w:rsidR="003E7CEC">
        <w:rPr>
          <w:rFonts w:ascii="Tahoma" w:hAnsi="Tahoma" w:cs="Tahoma"/>
          <w:b/>
          <w:bCs/>
          <w:sz w:val="22"/>
          <w:szCs w:val="22"/>
        </w:rPr>
        <w:br/>
        <w:t xml:space="preserve">                      </w:t>
      </w:r>
      <w:r w:rsidR="003E7CEC" w:rsidRPr="00BB1E28">
        <w:rPr>
          <w:rFonts w:ascii="Tahoma" w:hAnsi="Tahoma" w:cs="Tahoma"/>
          <w:b/>
          <w:bCs/>
          <w:i/>
          <w:sz w:val="18"/>
          <w:szCs w:val="18"/>
        </w:rPr>
        <w:t xml:space="preserve">Dominee </w:t>
      </w:r>
      <w:proofErr w:type="spellStart"/>
      <w:r w:rsidR="007F4263">
        <w:rPr>
          <w:rFonts w:ascii="Tahoma" w:hAnsi="Tahoma" w:cs="Tahoma"/>
          <w:b/>
          <w:bCs/>
          <w:i/>
          <w:sz w:val="18"/>
          <w:szCs w:val="18"/>
        </w:rPr>
        <w:t>Eibert</w:t>
      </w:r>
      <w:proofErr w:type="spellEnd"/>
      <w:r w:rsidR="007F4263">
        <w:rPr>
          <w:rFonts w:ascii="Tahoma" w:hAnsi="Tahoma" w:cs="Tahoma"/>
          <w:b/>
          <w:bCs/>
          <w:i/>
          <w:sz w:val="18"/>
          <w:szCs w:val="18"/>
        </w:rPr>
        <w:t xml:space="preserve"> Kok</w:t>
      </w:r>
      <w:r>
        <w:rPr>
          <w:rFonts w:ascii="Tahoma" w:hAnsi="Tahoma" w:cs="Tahoma"/>
          <w:b/>
          <w:bCs/>
          <w:sz w:val="22"/>
          <w:szCs w:val="22"/>
        </w:rPr>
        <w:br/>
        <w:t xml:space="preserve">                       </w:t>
      </w:r>
    </w:p>
    <w:p w14:paraId="157AB4EC" w14:textId="7FF4CE4D" w:rsidR="00FC3C36" w:rsidRPr="00DE6CB4" w:rsidRDefault="00FC3C36" w:rsidP="00293636">
      <w:pPr>
        <w:ind w:left="708"/>
        <w:rPr>
          <w:rFonts w:ascii="Tahoma" w:hAnsi="Tahoma" w:cs="Tahoma"/>
          <w:b/>
          <w:bCs/>
          <w:sz w:val="22"/>
          <w:szCs w:val="22"/>
        </w:rPr>
      </w:pPr>
      <w:r w:rsidRPr="009A2D3D">
        <w:rPr>
          <w:rFonts w:ascii="Tahoma" w:hAnsi="Tahoma" w:cs="Tahoma"/>
          <w:b/>
          <w:bCs/>
          <w:sz w:val="22"/>
          <w:szCs w:val="22"/>
        </w:rPr>
        <w:t>19.</w:t>
      </w:r>
      <w:r w:rsidR="0088694C">
        <w:rPr>
          <w:rFonts w:ascii="Tahoma" w:hAnsi="Tahoma" w:cs="Tahoma"/>
          <w:b/>
          <w:bCs/>
          <w:sz w:val="22"/>
          <w:szCs w:val="22"/>
        </w:rPr>
        <w:t>1</w:t>
      </w:r>
      <w:r w:rsidR="008307F8">
        <w:rPr>
          <w:rFonts w:ascii="Tahoma" w:hAnsi="Tahoma" w:cs="Tahoma"/>
          <w:b/>
          <w:bCs/>
          <w:sz w:val="22"/>
          <w:szCs w:val="22"/>
        </w:rPr>
        <w:t>0</w:t>
      </w:r>
      <w:r w:rsidRPr="009A2D3D">
        <w:rPr>
          <w:rFonts w:ascii="Tahoma" w:hAnsi="Tahoma" w:cs="Tahoma"/>
          <w:b/>
          <w:bCs/>
          <w:sz w:val="22"/>
          <w:szCs w:val="22"/>
        </w:rPr>
        <w:tab/>
      </w:r>
      <w:r w:rsidRPr="009A2D3D">
        <w:rPr>
          <w:rFonts w:ascii="Tahoma" w:hAnsi="Tahoma" w:cs="Tahoma"/>
          <w:b/>
          <w:bCs/>
          <w:sz w:val="22"/>
          <w:szCs w:val="22"/>
        </w:rPr>
        <w:tab/>
      </w:r>
      <w:r w:rsidR="00DE6CB4">
        <w:rPr>
          <w:rFonts w:ascii="Tahoma" w:hAnsi="Tahoma" w:cs="Tahoma"/>
          <w:b/>
          <w:bCs/>
          <w:sz w:val="22"/>
          <w:szCs w:val="22"/>
        </w:rPr>
        <w:t>Lied</w:t>
      </w:r>
      <w:r w:rsidR="0048689B">
        <w:rPr>
          <w:rFonts w:ascii="Tahoma" w:hAnsi="Tahoma" w:cs="Tahoma"/>
          <w:b/>
          <w:bCs/>
          <w:sz w:val="22"/>
          <w:szCs w:val="22"/>
        </w:rPr>
        <w:t xml:space="preserve"> met be</w:t>
      </w:r>
      <w:r w:rsidR="00BC2656">
        <w:rPr>
          <w:rFonts w:ascii="Tahoma" w:hAnsi="Tahoma" w:cs="Tahoma"/>
          <w:b/>
          <w:bCs/>
          <w:sz w:val="22"/>
          <w:szCs w:val="22"/>
        </w:rPr>
        <w:t>geleiding Gerard Bal</w:t>
      </w:r>
      <w:r w:rsidR="00BB1E28">
        <w:rPr>
          <w:rFonts w:ascii="Tahoma" w:hAnsi="Tahoma" w:cs="Tahoma"/>
          <w:b/>
          <w:bCs/>
          <w:sz w:val="22"/>
          <w:szCs w:val="22"/>
        </w:rPr>
        <w:br/>
      </w:r>
      <w:r w:rsidR="00BB1E28">
        <w:rPr>
          <w:rFonts w:ascii="Tahoma" w:hAnsi="Tahoma" w:cs="Tahoma"/>
          <w:b/>
          <w:bCs/>
          <w:sz w:val="22"/>
          <w:szCs w:val="22"/>
        </w:rPr>
        <w:tab/>
      </w:r>
      <w:r w:rsidR="00BB1E28">
        <w:rPr>
          <w:rFonts w:ascii="Tahoma" w:hAnsi="Tahoma" w:cs="Tahoma"/>
          <w:b/>
          <w:bCs/>
          <w:sz w:val="22"/>
          <w:szCs w:val="22"/>
        </w:rPr>
        <w:tab/>
      </w:r>
      <w:r w:rsidR="00BB1E28" w:rsidRPr="00BB1E28">
        <w:rPr>
          <w:rFonts w:ascii="Tahoma" w:hAnsi="Tahoma" w:cs="Tahoma"/>
          <w:b/>
          <w:bCs/>
          <w:i/>
          <w:sz w:val="18"/>
          <w:szCs w:val="18"/>
        </w:rPr>
        <w:t>het lied :</w:t>
      </w:r>
      <w:r w:rsidR="000C7288">
        <w:rPr>
          <w:rFonts w:ascii="Tahoma" w:hAnsi="Tahoma" w:cs="Tahoma"/>
          <w:b/>
          <w:bCs/>
          <w:i/>
          <w:sz w:val="18"/>
          <w:szCs w:val="18"/>
        </w:rPr>
        <w:t xml:space="preserve"> </w:t>
      </w:r>
      <w:r w:rsidR="0048689B">
        <w:rPr>
          <w:rFonts w:ascii="Tahoma" w:hAnsi="Tahoma" w:cs="Tahoma"/>
          <w:b/>
          <w:bCs/>
          <w:i/>
          <w:sz w:val="18"/>
          <w:szCs w:val="18"/>
        </w:rPr>
        <w:t>dit land uit wind en water</w:t>
      </w:r>
      <w:r w:rsidR="00DE6CB4">
        <w:rPr>
          <w:rFonts w:ascii="Tahoma" w:hAnsi="Tahoma" w:cs="Tahoma"/>
          <w:b/>
          <w:bCs/>
          <w:i/>
          <w:sz w:val="18"/>
          <w:szCs w:val="18"/>
        </w:rPr>
        <w:br/>
      </w:r>
      <w:r w:rsidR="00DE6CB4">
        <w:rPr>
          <w:rFonts w:ascii="Tahoma" w:hAnsi="Tahoma" w:cs="Tahoma"/>
          <w:b/>
          <w:bCs/>
          <w:i/>
          <w:sz w:val="18"/>
          <w:szCs w:val="18"/>
        </w:rPr>
        <w:br/>
      </w:r>
      <w:r w:rsidR="00DE6CB4" w:rsidRPr="00DE6CB4">
        <w:rPr>
          <w:rFonts w:ascii="Tahoma" w:hAnsi="Tahoma" w:cs="Tahoma"/>
          <w:b/>
          <w:bCs/>
          <w:sz w:val="22"/>
          <w:szCs w:val="22"/>
        </w:rPr>
        <w:t>19.15</w:t>
      </w:r>
      <w:r w:rsidR="00DE6CB4" w:rsidRPr="00DE6CB4">
        <w:rPr>
          <w:rFonts w:ascii="Tahoma" w:hAnsi="Tahoma" w:cs="Tahoma"/>
          <w:b/>
          <w:bCs/>
          <w:sz w:val="22"/>
          <w:szCs w:val="22"/>
        </w:rPr>
        <w:tab/>
      </w:r>
      <w:r w:rsidR="00DE6CB4" w:rsidRPr="00DE6CB4">
        <w:rPr>
          <w:rFonts w:ascii="Tahoma" w:hAnsi="Tahoma" w:cs="Tahoma"/>
          <w:b/>
          <w:bCs/>
          <w:sz w:val="22"/>
          <w:szCs w:val="22"/>
        </w:rPr>
        <w:tab/>
      </w:r>
      <w:r w:rsidR="003D219C">
        <w:rPr>
          <w:rFonts w:ascii="Tahoma" w:hAnsi="Tahoma" w:cs="Tahoma"/>
          <w:b/>
          <w:bCs/>
          <w:sz w:val="22"/>
          <w:szCs w:val="22"/>
        </w:rPr>
        <w:t>Tiener</w:t>
      </w:r>
      <w:r w:rsidR="00DE6CB4" w:rsidRPr="00DE6CB4">
        <w:rPr>
          <w:rFonts w:ascii="Tahoma" w:hAnsi="Tahoma" w:cs="Tahoma"/>
          <w:b/>
          <w:bCs/>
          <w:sz w:val="22"/>
          <w:szCs w:val="22"/>
        </w:rPr>
        <w:t xml:space="preserve">koor </w:t>
      </w:r>
      <w:proofErr w:type="spellStart"/>
      <w:r w:rsidR="00DE6CB4" w:rsidRPr="00DE6CB4">
        <w:rPr>
          <w:rFonts w:ascii="Tahoma" w:hAnsi="Tahoma" w:cs="Tahoma"/>
          <w:b/>
          <w:bCs/>
          <w:sz w:val="22"/>
          <w:szCs w:val="22"/>
        </w:rPr>
        <w:t>Eigen</w:t>
      </w:r>
      <w:r w:rsidR="00BE4AF7">
        <w:rPr>
          <w:rFonts w:ascii="Tahoma" w:hAnsi="Tahoma" w:cs="Tahoma"/>
          <w:b/>
          <w:bCs/>
          <w:sz w:val="22"/>
          <w:szCs w:val="22"/>
        </w:rPr>
        <w:t>W</w:t>
      </w:r>
      <w:r w:rsidR="00DE6CB4" w:rsidRPr="00DE6CB4">
        <w:rPr>
          <w:rFonts w:ascii="Tahoma" w:hAnsi="Tahoma" w:cs="Tahoma"/>
          <w:b/>
          <w:bCs/>
          <w:sz w:val="22"/>
          <w:szCs w:val="22"/>
        </w:rPr>
        <w:t>ijs</w:t>
      </w:r>
      <w:proofErr w:type="spellEnd"/>
      <w:r w:rsidR="003D219C">
        <w:rPr>
          <w:rFonts w:ascii="Tahoma" w:hAnsi="Tahoma" w:cs="Tahoma"/>
          <w:b/>
          <w:bCs/>
          <w:sz w:val="22"/>
          <w:szCs w:val="22"/>
        </w:rPr>
        <w:br/>
      </w:r>
      <w:r w:rsidR="003D219C">
        <w:rPr>
          <w:rFonts w:ascii="Tahoma" w:hAnsi="Tahoma" w:cs="Tahoma"/>
          <w:b/>
          <w:bCs/>
          <w:sz w:val="22"/>
          <w:szCs w:val="22"/>
        </w:rPr>
        <w:tab/>
      </w:r>
      <w:r w:rsidR="003D219C">
        <w:rPr>
          <w:rFonts w:ascii="Tahoma" w:hAnsi="Tahoma" w:cs="Tahoma"/>
          <w:b/>
          <w:bCs/>
          <w:sz w:val="22"/>
          <w:szCs w:val="22"/>
        </w:rPr>
        <w:tab/>
      </w:r>
      <w:r w:rsidR="003D219C" w:rsidRPr="003D219C">
        <w:rPr>
          <w:rFonts w:ascii="Tahoma" w:hAnsi="Tahoma" w:cs="Tahoma"/>
          <w:b/>
          <w:bCs/>
          <w:i/>
          <w:sz w:val="18"/>
          <w:szCs w:val="18"/>
        </w:rPr>
        <w:t xml:space="preserve">Let </w:t>
      </w:r>
      <w:proofErr w:type="spellStart"/>
      <w:r w:rsidR="003D219C">
        <w:rPr>
          <w:rFonts w:ascii="Tahoma" w:hAnsi="Tahoma" w:cs="Tahoma"/>
          <w:b/>
          <w:bCs/>
          <w:i/>
          <w:sz w:val="18"/>
          <w:szCs w:val="18"/>
        </w:rPr>
        <w:t>t</w:t>
      </w:r>
      <w:r w:rsidR="003D219C" w:rsidRPr="003D219C">
        <w:rPr>
          <w:rFonts w:ascii="Tahoma" w:hAnsi="Tahoma" w:cs="Tahoma"/>
          <w:b/>
          <w:bCs/>
          <w:i/>
          <w:sz w:val="18"/>
          <w:szCs w:val="18"/>
        </w:rPr>
        <w:t>here</w:t>
      </w:r>
      <w:proofErr w:type="spellEnd"/>
      <w:r w:rsidR="003D219C" w:rsidRPr="003D219C">
        <w:rPr>
          <w:rFonts w:ascii="Tahoma" w:hAnsi="Tahoma" w:cs="Tahoma"/>
          <w:b/>
          <w:bCs/>
          <w:i/>
          <w:sz w:val="18"/>
          <w:szCs w:val="18"/>
        </w:rPr>
        <w:t xml:space="preserve"> Be </w:t>
      </w:r>
      <w:proofErr w:type="spellStart"/>
      <w:r w:rsidR="003D219C" w:rsidRPr="003D219C">
        <w:rPr>
          <w:rFonts w:ascii="Tahoma" w:hAnsi="Tahoma" w:cs="Tahoma"/>
          <w:b/>
          <w:bCs/>
          <w:i/>
          <w:sz w:val="18"/>
          <w:szCs w:val="18"/>
        </w:rPr>
        <w:t>Peace</w:t>
      </w:r>
      <w:proofErr w:type="spellEnd"/>
      <w:r w:rsidR="003D219C" w:rsidRPr="003D219C">
        <w:rPr>
          <w:rFonts w:ascii="Tahoma" w:hAnsi="Tahoma" w:cs="Tahoma"/>
          <w:b/>
          <w:bCs/>
          <w:i/>
          <w:sz w:val="18"/>
          <w:szCs w:val="18"/>
        </w:rPr>
        <w:t xml:space="preserve"> On Earth</w:t>
      </w:r>
    </w:p>
    <w:p w14:paraId="1F7B71D7" w14:textId="77777777" w:rsidR="00035B2A" w:rsidRDefault="00FC3C36" w:rsidP="00035B2A">
      <w:pPr>
        <w:ind w:left="708" w:firstLine="9"/>
        <w:rPr>
          <w:rFonts w:ascii="Tahoma" w:hAnsi="Tahoma" w:cs="Tahoma"/>
          <w:b/>
          <w:bCs/>
          <w:sz w:val="22"/>
          <w:szCs w:val="22"/>
        </w:rPr>
      </w:pPr>
      <w:r w:rsidRPr="009A2D3D">
        <w:rPr>
          <w:rFonts w:ascii="Tahoma" w:hAnsi="Tahoma" w:cs="Tahoma"/>
          <w:b/>
          <w:bCs/>
          <w:sz w:val="22"/>
          <w:szCs w:val="22"/>
        </w:rPr>
        <w:br/>
        <w:t>19.</w:t>
      </w:r>
      <w:r w:rsidR="0088694C">
        <w:rPr>
          <w:rFonts w:ascii="Tahoma" w:hAnsi="Tahoma" w:cs="Tahoma"/>
          <w:b/>
          <w:bCs/>
          <w:sz w:val="22"/>
          <w:szCs w:val="22"/>
        </w:rPr>
        <w:t>20</w:t>
      </w:r>
      <w:r w:rsidRPr="009A2D3D">
        <w:rPr>
          <w:rFonts w:ascii="Tahoma" w:hAnsi="Tahoma" w:cs="Tahoma"/>
          <w:b/>
          <w:bCs/>
          <w:sz w:val="22"/>
          <w:szCs w:val="22"/>
        </w:rPr>
        <w:tab/>
      </w:r>
      <w:r w:rsidRPr="009A2D3D">
        <w:rPr>
          <w:rFonts w:ascii="Tahoma" w:hAnsi="Tahoma" w:cs="Tahoma"/>
          <w:b/>
          <w:bCs/>
          <w:sz w:val="22"/>
          <w:szCs w:val="22"/>
        </w:rPr>
        <w:tab/>
        <w:t xml:space="preserve">Toespraak </w:t>
      </w:r>
      <w:r w:rsidR="003E7CEC">
        <w:rPr>
          <w:rFonts w:ascii="Tahoma" w:hAnsi="Tahoma" w:cs="Tahoma"/>
          <w:b/>
          <w:bCs/>
          <w:sz w:val="22"/>
          <w:szCs w:val="22"/>
        </w:rPr>
        <w:t>namens</w:t>
      </w:r>
      <w:r w:rsidR="00035B2A">
        <w:rPr>
          <w:rFonts w:ascii="Tahoma" w:hAnsi="Tahoma" w:cs="Tahoma"/>
          <w:b/>
          <w:bCs/>
          <w:sz w:val="22"/>
          <w:szCs w:val="22"/>
        </w:rPr>
        <w:t xml:space="preserve"> Gemeente Westland</w:t>
      </w:r>
    </w:p>
    <w:p w14:paraId="5DCB101B" w14:textId="77777777" w:rsidR="00FC3C36" w:rsidRPr="00896734" w:rsidRDefault="00035B2A" w:rsidP="00B96D02">
      <w:pPr>
        <w:ind w:left="708" w:firstLine="9"/>
        <w:rPr>
          <w:rFonts w:ascii="Tahoma" w:hAnsi="Tahoma" w:cs="Tahoma"/>
          <w:b/>
          <w:bCs/>
          <w:i/>
          <w:sz w:val="18"/>
          <w:szCs w:val="18"/>
        </w:rPr>
      </w:pPr>
      <w:r>
        <w:rPr>
          <w:rFonts w:ascii="Tahoma" w:hAnsi="Tahoma" w:cs="Tahoma"/>
          <w:b/>
          <w:bCs/>
          <w:sz w:val="22"/>
          <w:szCs w:val="22"/>
        </w:rPr>
        <w:t xml:space="preserve">                      </w:t>
      </w:r>
      <w:r w:rsidR="00896734" w:rsidRPr="00896734">
        <w:rPr>
          <w:rFonts w:ascii="Tahoma" w:hAnsi="Tahoma" w:cs="Tahoma"/>
          <w:b/>
          <w:bCs/>
          <w:i/>
          <w:sz w:val="18"/>
          <w:szCs w:val="18"/>
        </w:rPr>
        <w:t>Afge</w:t>
      </w:r>
      <w:r w:rsidR="0063633A" w:rsidRPr="00896734">
        <w:rPr>
          <w:rFonts w:ascii="Tahoma" w:hAnsi="Tahoma" w:cs="Tahoma"/>
          <w:b/>
          <w:bCs/>
          <w:i/>
          <w:sz w:val="18"/>
          <w:szCs w:val="18"/>
        </w:rPr>
        <w:t>vaardigde</w:t>
      </w:r>
      <w:r w:rsidR="00896734">
        <w:rPr>
          <w:rFonts w:ascii="Tahoma" w:hAnsi="Tahoma" w:cs="Tahoma"/>
          <w:b/>
          <w:bCs/>
          <w:i/>
          <w:sz w:val="18"/>
          <w:szCs w:val="18"/>
        </w:rPr>
        <w:t xml:space="preserve"> Gemeente Westland</w:t>
      </w:r>
    </w:p>
    <w:p w14:paraId="5235D531" w14:textId="77777777" w:rsidR="00A22CF8" w:rsidRPr="00A22CF8" w:rsidRDefault="00A22CF8" w:rsidP="00B96D02">
      <w:pPr>
        <w:ind w:left="708" w:firstLine="9"/>
        <w:rPr>
          <w:rFonts w:ascii="Tahoma" w:hAnsi="Tahoma" w:cs="Tahoma"/>
          <w:b/>
          <w:bCs/>
          <w:i/>
          <w:sz w:val="20"/>
          <w:szCs w:val="20"/>
        </w:rPr>
      </w:pPr>
    </w:p>
    <w:p w14:paraId="76409C87" w14:textId="77777777" w:rsidR="00035B2A" w:rsidRPr="00035B2A" w:rsidRDefault="00FC3C36" w:rsidP="00DE6CB4">
      <w:pPr>
        <w:ind w:left="717" w:hanging="9"/>
        <w:rPr>
          <w:rFonts w:ascii="Tahoma" w:hAnsi="Tahoma" w:cs="Tahoma"/>
          <w:b/>
          <w:bCs/>
          <w:i/>
          <w:sz w:val="16"/>
          <w:szCs w:val="16"/>
        </w:rPr>
      </w:pPr>
      <w:r w:rsidRPr="009A2D3D">
        <w:rPr>
          <w:rFonts w:ascii="Tahoma" w:hAnsi="Tahoma" w:cs="Tahoma"/>
          <w:b/>
          <w:bCs/>
          <w:sz w:val="22"/>
          <w:szCs w:val="22"/>
        </w:rPr>
        <w:t>19.</w:t>
      </w:r>
      <w:r w:rsidR="0088694C">
        <w:rPr>
          <w:rFonts w:ascii="Tahoma" w:hAnsi="Tahoma" w:cs="Tahoma"/>
          <w:b/>
          <w:bCs/>
          <w:sz w:val="22"/>
          <w:szCs w:val="22"/>
        </w:rPr>
        <w:t>3</w:t>
      </w:r>
      <w:r w:rsidR="008307F8">
        <w:rPr>
          <w:rFonts w:ascii="Tahoma" w:hAnsi="Tahoma" w:cs="Tahoma"/>
          <w:b/>
          <w:bCs/>
          <w:sz w:val="22"/>
          <w:szCs w:val="22"/>
        </w:rPr>
        <w:t>0</w:t>
      </w:r>
      <w:r w:rsidRPr="009A2D3D">
        <w:rPr>
          <w:rFonts w:ascii="Tahoma" w:hAnsi="Tahoma" w:cs="Tahoma"/>
          <w:b/>
          <w:bCs/>
          <w:sz w:val="22"/>
          <w:szCs w:val="22"/>
        </w:rPr>
        <w:tab/>
      </w:r>
      <w:r w:rsidRPr="009A2D3D">
        <w:rPr>
          <w:rFonts w:ascii="Tahoma" w:hAnsi="Tahoma" w:cs="Tahoma"/>
          <w:b/>
          <w:bCs/>
          <w:sz w:val="22"/>
          <w:szCs w:val="22"/>
        </w:rPr>
        <w:tab/>
        <w:t>Declamatie</w:t>
      </w:r>
      <w:r w:rsidR="00DE6CB4">
        <w:rPr>
          <w:rFonts w:ascii="Tahoma" w:hAnsi="Tahoma" w:cs="Tahoma"/>
          <w:b/>
          <w:bCs/>
          <w:sz w:val="22"/>
          <w:szCs w:val="22"/>
        </w:rPr>
        <w:t xml:space="preserve"> kinderen </w:t>
      </w:r>
      <w:proofErr w:type="spellStart"/>
      <w:r w:rsidR="00C4119C">
        <w:rPr>
          <w:rFonts w:ascii="Tahoma" w:hAnsi="Tahoma" w:cs="Tahoma"/>
          <w:b/>
          <w:bCs/>
          <w:sz w:val="22"/>
          <w:szCs w:val="22"/>
        </w:rPr>
        <w:t>Eigen</w:t>
      </w:r>
      <w:r w:rsidR="00BE4AF7">
        <w:rPr>
          <w:rFonts w:ascii="Tahoma" w:hAnsi="Tahoma" w:cs="Tahoma"/>
          <w:b/>
          <w:bCs/>
          <w:sz w:val="22"/>
          <w:szCs w:val="22"/>
        </w:rPr>
        <w:t>W</w:t>
      </w:r>
      <w:r w:rsidR="00C4119C">
        <w:rPr>
          <w:rFonts w:ascii="Tahoma" w:hAnsi="Tahoma" w:cs="Tahoma"/>
          <w:b/>
          <w:bCs/>
          <w:sz w:val="22"/>
          <w:szCs w:val="22"/>
        </w:rPr>
        <w:t>ijs</w:t>
      </w:r>
      <w:proofErr w:type="spellEnd"/>
      <w:r w:rsidR="00DE6CB4">
        <w:rPr>
          <w:rFonts w:ascii="Tahoma" w:hAnsi="Tahoma" w:cs="Tahoma"/>
          <w:b/>
          <w:bCs/>
          <w:sz w:val="22"/>
          <w:szCs w:val="22"/>
        </w:rPr>
        <w:br/>
      </w:r>
      <w:r w:rsidR="00DE6CB4">
        <w:rPr>
          <w:rFonts w:ascii="Tahoma" w:hAnsi="Tahoma" w:cs="Tahoma"/>
          <w:b/>
          <w:bCs/>
          <w:sz w:val="22"/>
          <w:szCs w:val="22"/>
        </w:rPr>
        <w:br/>
        <w:t>19.35</w:t>
      </w:r>
      <w:r w:rsidR="00DE6CB4">
        <w:rPr>
          <w:rFonts w:ascii="Tahoma" w:hAnsi="Tahoma" w:cs="Tahoma"/>
          <w:b/>
          <w:bCs/>
          <w:sz w:val="22"/>
          <w:szCs w:val="22"/>
        </w:rPr>
        <w:tab/>
      </w:r>
      <w:r w:rsidR="00DE6CB4">
        <w:rPr>
          <w:rFonts w:ascii="Tahoma" w:hAnsi="Tahoma" w:cs="Tahoma"/>
          <w:b/>
          <w:bCs/>
          <w:sz w:val="22"/>
          <w:szCs w:val="22"/>
        </w:rPr>
        <w:tab/>
      </w:r>
      <w:r w:rsidR="003D219C">
        <w:rPr>
          <w:rFonts w:ascii="Tahoma" w:hAnsi="Tahoma" w:cs="Tahoma"/>
          <w:b/>
          <w:bCs/>
          <w:sz w:val="22"/>
          <w:szCs w:val="22"/>
        </w:rPr>
        <w:t>Tiener</w:t>
      </w:r>
      <w:r w:rsidR="00DE6CB4">
        <w:rPr>
          <w:rFonts w:ascii="Tahoma" w:hAnsi="Tahoma" w:cs="Tahoma"/>
          <w:b/>
          <w:bCs/>
          <w:sz w:val="22"/>
          <w:szCs w:val="22"/>
        </w:rPr>
        <w:t xml:space="preserve">koor </w:t>
      </w:r>
      <w:proofErr w:type="spellStart"/>
      <w:r w:rsidR="00DE6CB4">
        <w:rPr>
          <w:rFonts w:ascii="Tahoma" w:hAnsi="Tahoma" w:cs="Tahoma"/>
          <w:b/>
          <w:bCs/>
          <w:sz w:val="22"/>
          <w:szCs w:val="22"/>
        </w:rPr>
        <w:t>Eigen</w:t>
      </w:r>
      <w:r w:rsidR="00BE4AF7">
        <w:rPr>
          <w:rFonts w:ascii="Tahoma" w:hAnsi="Tahoma" w:cs="Tahoma"/>
          <w:b/>
          <w:bCs/>
          <w:sz w:val="22"/>
          <w:szCs w:val="22"/>
        </w:rPr>
        <w:t>W</w:t>
      </w:r>
      <w:r w:rsidR="00DE6CB4">
        <w:rPr>
          <w:rFonts w:ascii="Tahoma" w:hAnsi="Tahoma" w:cs="Tahoma"/>
          <w:b/>
          <w:bCs/>
          <w:sz w:val="22"/>
          <w:szCs w:val="22"/>
        </w:rPr>
        <w:t>ijs</w:t>
      </w:r>
      <w:proofErr w:type="spellEnd"/>
      <w:r w:rsidR="00DE6CB4">
        <w:rPr>
          <w:rFonts w:ascii="Tahoma" w:hAnsi="Tahoma" w:cs="Tahoma"/>
          <w:b/>
          <w:bCs/>
          <w:sz w:val="22"/>
          <w:szCs w:val="22"/>
        </w:rPr>
        <w:tab/>
      </w:r>
      <w:r w:rsidR="00DE6CB4">
        <w:rPr>
          <w:rFonts w:ascii="Tahoma" w:hAnsi="Tahoma" w:cs="Tahoma"/>
          <w:b/>
          <w:bCs/>
          <w:sz w:val="22"/>
          <w:szCs w:val="22"/>
        </w:rPr>
        <w:tab/>
      </w:r>
      <w:r w:rsidR="00DE6CB4">
        <w:rPr>
          <w:rFonts w:ascii="Tahoma" w:hAnsi="Tahoma" w:cs="Tahoma"/>
          <w:b/>
          <w:bCs/>
          <w:sz w:val="22"/>
          <w:szCs w:val="22"/>
        </w:rPr>
        <w:tab/>
      </w:r>
      <w:r w:rsidR="00DE6CB4">
        <w:rPr>
          <w:rFonts w:ascii="Tahoma" w:hAnsi="Tahoma" w:cs="Tahoma"/>
          <w:b/>
          <w:bCs/>
          <w:sz w:val="22"/>
          <w:szCs w:val="22"/>
        </w:rPr>
        <w:tab/>
      </w:r>
      <w:r w:rsidR="00DE6CB4">
        <w:rPr>
          <w:rFonts w:ascii="Tahoma" w:hAnsi="Tahoma" w:cs="Tahoma"/>
          <w:b/>
          <w:bCs/>
          <w:sz w:val="22"/>
          <w:szCs w:val="22"/>
        </w:rPr>
        <w:tab/>
      </w:r>
      <w:r w:rsidR="00DE6CB4">
        <w:rPr>
          <w:rFonts w:ascii="Tahoma" w:hAnsi="Tahoma" w:cs="Tahoma"/>
          <w:b/>
          <w:bCs/>
          <w:sz w:val="22"/>
          <w:szCs w:val="22"/>
        </w:rPr>
        <w:tab/>
      </w:r>
      <w:r w:rsidR="007F4263">
        <w:rPr>
          <w:rFonts w:ascii="Tahoma" w:hAnsi="Tahoma" w:cs="Tahoma"/>
          <w:b/>
          <w:bCs/>
          <w:i/>
          <w:sz w:val="18"/>
          <w:szCs w:val="18"/>
        </w:rPr>
        <w:t>Soldaat van Oranje medley</w:t>
      </w:r>
      <w:r w:rsidR="00270E4B">
        <w:rPr>
          <w:rFonts w:ascii="Tahoma" w:hAnsi="Tahoma" w:cs="Tahoma"/>
          <w:b/>
          <w:bCs/>
          <w:sz w:val="22"/>
          <w:szCs w:val="22"/>
        </w:rPr>
        <w:tab/>
      </w:r>
      <w:r w:rsidR="00270E4B">
        <w:rPr>
          <w:rFonts w:ascii="Tahoma" w:hAnsi="Tahoma" w:cs="Tahoma"/>
          <w:b/>
          <w:bCs/>
          <w:sz w:val="22"/>
          <w:szCs w:val="22"/>
        </w:rPr>
        <w:tab/>
      </w:r>
    </w:p>
    <w:p w14:paraId="27C1DE2E" w14:textId="77777777" w:rsidR="00FC3C36" w:rsidRPr="009A2D3D" w:rsidRDefault="00B96D02" w:rsidP="00724EC6">
      <w:pPr>
        <w:pStyle w:val="Plattetekst2"/>
        <w:ind w:left="708" w:firstLine="1425"/>
        <w:jc w:val="left"/>
        <w:rPr>
          <w:rFonts w:ascii="Tahoma" w:hAnsi="Tahoma" w:cs="Tahoma"/>
          <w:b/>
          <w:bCs/>
          <w:sz w:val="22"/>
          <w:szCs w:val="22"/>
        </w:rPr>
      </w:pPr>
      <w:r>
        <w:rPr>
          <w:rFonts w:ascii="Tahoma" w:hAnsi="Tahoma" w:cs="Tahoma"/>
          <w:b/>
          <w:bCs/>
          <w:i/>
          <w:sz w:val="20"/>
          <w:szCs w:val="20"/>
        </w:rPr>
        <w:br/>
      </w:r>
      <w:r w:rsidR="00FC3C36" w:rsidRPr="009A2D3D">
        <w:rPr>
          <w:rFonts w:ascii="Tahoma" w:hAnsi="Tahoma" w:cs="Tahoma"/>
          <w:b/>
          <w:bCs/>
          <w:sz w:val="22"/>
          <w:szCs w:val="22"/>
        </w:rPr>
        <w:t>19.</w:t>
      </w:r>
      <w:r w:rsidR="00DE6CB4">
        <w:rPr>
          <w:rFonts w:ascii="Tahoma" w:hAnsi="Tahoma" w:cs="Tahoma"/>
          <w:b/>
          <w:bCs/>
          <w:sz w:val="22"/>
          <w:szCs w:val="22"/>
        </w:rPr>
        <w:t>40</w:t>
      </w:r>
      <w:r w:rsidR="00FC3C36" w:rsidRPr="009A2D3D">
        <w:rPr>
          <w:rFonts w:ascii="Tahoma" w:hAnsi="Tahoma" w:cs="Tahoma"/>
          <w:b/>
          <w:bCs/>
          <w:sz w:val="22"/>
          <w:szCs w:val="22"/>
        </w:rPr>
        <w:tab/>
      </w:r>
      <w:r w:rsidR="00FC3C36" w:rsidRPr="009A2D3D">
        <w:rPr>
          <w:rFonts w:ascii="Tahoma" w:hAnsi="Tahoma" w:cs="Tahoma"/>
          <w:b/>
          <w:bCs/>
          <w:sz w:val="22"/>
          <w:szCs w:val="22"/>
        </w:rPr>
        <w:tab/>
        <w:t>Slotwoord voorzitter Oranje Comité</w:t>
      </w:r>
    </w:p>
    <w:p w14:paraId="53755D5B" w14:textId="77777777" w:rsidR="00FC3C36" w:rsidRPr="009A2D3D" w:rsidRDefault="009C6C5B">
      <w:pPr>
        <w:pStyle w:val="Plattetekst2"/>
        <w:jc w:val="left"/>
        <w:rPr>
          <w:rFonts w:ascii="Tahoma" w:hAnsi="Tahoma" w:cs="Tahoma"/>
          <w:b/>
          <w:bCs/>
          <w:sz w:val="22"/>
          <w:szCs w:val="22"/>
        </w:rPr>
      </w:pPr>
      <w:r>
        <w:rPr>
          <w:noProof/>
          <w:lang w:val="nl-NL"/>
        </w:rPr>
        <mc:AlternateContent>
          <mc:Choice Requires="wps">
            <w:drawing>
              <wp:anchor distT="4294967295" distB="4294967295" distL="114300" distR="114300" simplePos="0" relativeHeight="251658240" behindDoc="0" locked="0" layoutInCell="1" allowOverlap="1" wp14:anchorId="520DB532" wp14:editId="72ED2B48">
                <wp:simplePos x="0" y="0"/>
                <wp:positionH relativeFrom="column">
                  <wp:posOffset>400050</wp:posOffset>
                </wp:positionH>
                <wp:positionV relativeFrom="paragraph">
                  <wp:posOffset>162559</wp:posOffset>
                </wp:positionV>
                <wp:extent cx="4114800" cy="0"/>
                <wp:effectExtent l="0" t="0" r="19050"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5D787"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2.8pt" to="35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" strokecolor="navy"/>
            </w:pict>
          </mc:Fallback>
        </mc:AlternateContent>
      </w:r>
    </w:p>
    <w:p w14:paraId="588B534F" w14:textId="77777777" w:rsidR="00FC3C36" w:rsidRPr="009A2D3D" w:rsidRDefault="00FC3C36">
      <w:pPr>
        <w:pStyle w:val="Plattetekst2"/>
        <w:jc w:val="left"/>
        <w:rPr>
          <w:rFonts w:ascii="Tahoma" w:hAnsi="Tahoma" w:cs="Tahoma"/>
          <w:b/>
          <w:bCs/>
          <w:sz w:val="22"/>
          <w:szCs w:val="22"/>
        </w:rPr>
      </w:pPr>
    </w:p>
    <w:p w14:paraId="7407E313" w14:textId="77777777" w:rsidR="00FC3C36" w:rsidRPr="009A2D3D" w:rsidRDefault="00FC3C36">
      <w:pPr>
        <w:pStyle w:val="Plattetekst2"/>
        <w:jc w:val="left"/>
        <w:rPr>
          <w:rFonts w:ascii="Tahoma" w:hAnsi="Tahoma" w:cs="Tahoma"/>
          <w:b/>
          <w:bCs/>
          <w:sz w:val="22"/>
          <w:szCs w:val="22"/>
        </w:rPr>
      </w:pPr>
    </w:p>
    <w:p w14:paraId="6D9F46E3" w14:textId="77777777" w:rsidR="00FC3C36" w:rsidRPr="009A2D3D" w:rsidRDefault="00FC3C36">
      <w:pPr>
        <w:pStyle w:val="Plattetekst2"/>
        <w:ind w:firstLine="708"/>
        <w:jc w:val="left"/>
        <w:rPr>
          <w:rFonts w:ascii="Tahoma" w:hAnsi="Tahoma" w:cs="Tahoma"/>
          <w:b/>
          <w:bCs/>
          <w:sz w:val="22"/>
          <w:szCs w:val="22"/>
        </w:rPr>
      </w:pPr>
      <w:r w:rsidRPr="009A2D3D">
        <w:rPr>
          <w:rFonts w:ascii="Tahoma" w:hAnsi="Tahoma" w:cs="Tahoma"/>
          <w:b/>
          <w:bCs/>
          <w:sz w:val="22"/>
          <w:szCs w:val="22"/>
        </w:rPr>
        <w:t>19.</w:t>
      </w:r>
      <w:r w:rsidR="00DE6CB4">
        <w:rPr>
          <w:rFonts w:ascii="Tahoma" w:hAnsi="Tahoma" w:cs="Tahoma"/>
          <w:b/>
          <w:bCs/>
          <w:sz w:val="22"/>
          <w:szCs w:val="22"/>
        </w:rPr>
        <w:t>50</w:t>
      </w:r>
      <w:r w:rsidRPr="009A2D3D">
        <w:rPr>
          <w:rFonts w:ascii="Tahoma" w:hAnsi="Tahoma" w:cs="Tahoma"/>
          <w:b/>
          <w:bCs/>
          <w:sz w:val="22"/>
          <w:szCs w:val="22"/>
        </w:rPr>
        <w:tab/>
      </w:r>
      <w:r w:rsidRPr="009A2D3D">
        <w:rPr>
          <w:rFonts w:ascii="Tahoma" w:hAnsi="Tahoma" w:cs="Tahoma"/>
          <w:b/>
          <w:bCs/>
          <w:sz w:val="22"/>
          <w:szCs w:val="22"/>
        </w:rPr>
        <w:tab/>
        <w:t>Stille tocht</w:t>
      </w:r>
      <w:r w:rsidR="008307F8">
        <w:rPr>
          <w:rFonts w:ascii="Tahoma" w:hAnsi="Tahoma" w:cs="Tahoma"/>
          <w:b/>
          <w:bCs/>
          <w:sz w:val="22"/>
          <w:szCs w:val="22"/>
        </w:rPr>
        <w:t xml:space="preserve"> via de Naald </w:t>
      </w:r>
      <w:r w:rsidRPr="009A2D3D">
        <w:rPr>
          <w:rFonts w:ascii="Tahoma" w:hAnsi="Tahoma" w:cs="Tahoma"/>
          <w:b/>
          <w:bCs/>
          <w:sz w:val="22"/>
          <w:szCs w:val="22"/>
        </w:rPr>
        <w:t xml:space="preserve">naar monument </w:t>
      </w:r>
    </w:p>
    <w:p w14:paraId="126F5D64" w14:textId="77777777" w:rsidR="00FC3C36" w:rsidRPr="009A2D3D" w:rsidRDefault="00FC3C36">
      <w:pPr>
        <w:pStyle w:val="Plattetekst2"/>
        <w:jc w:val="left"/>
        <w:rPr>
          <w:rFonts w:ascii="Tahoma" w:hAnsi="Tahoma" w:cs="Tahoma"/>
          <w:b/>
          <w:bCs/>
          <w:sz w:val="22"/>
          <w:szCs w:val="22"/>
        </w:rPr>
      </w:pPr>
    </w:p>
    <w:p w14:paraId="555E8098" w14:textId="77777777" w:rsidR="00FC3C36" w:rsidRPr="009A2D3D" w:rsidRDefault="00FC3C36">
      <w:pPr>
        <w:pStyle w:val="Plattetekst2"/>
        <w:ind w:firstLine="708"/>
        <w:jc w:val="left"/>
        <w:rPr>
          <w:rFonts w:ascii="Tahoma" w:hAnsi="Tahoma" w:cs="Tahoma"/>
          <w:b/>
          <w:bCs/>
          <w:sz w:val="22"/>
          <w:szCs w:val="22"/>
        </w:rPr>
      </w:pPr>
      <w:r w:rsidRPr="009A2D3D">
        <w:rPr>
          <w:rFonts w:ascii="Tahoma" w:hAnsi="Tahoma" w:cs="Tahoma"/>
          <w:b/>
          <w:bCs/>
          <w:sz w:val="22"/>
          <w:szCs w:val="22"/>
        </w:rPr>
        <w:t>20.00</w:t>
      </w:r>
      <w:r w:rsidRPr="009A2D3D">
        <w:rPr>
          <w:rFonts w:ascii="Tahoma" w:hAnsi="Tahoma" w:cs="Tahoma"/>
          <w:b/>
          <w:bCs/>
          <w:sz w:val="22"/>
          <w:szCs w:val="22"/>
        </w:rPr>
        <w:tab/>
      </w:r>
      <w:r w:rsidRPr="009A2D3D">
        <w:rPr>
          <w:rFonts w:ascii="Tahoma" w:hAnsi="Tahoma" w:cs="Tahoma"/>
          <w:b/>
          <w:bCs/>
          <w:sz w:val="22"/>
          <w:szCs w:val="22"/>
        </w:rPr>
        <w:tab/>
        <w:t>2 minuten stilte</w:t>
      </w:r>
    </w:p>
    <w:p w14:paraId="25783B0F" w14:textId="77777777" w:rsidR="00FC3C36" w:rsidRPr="009A2D3D" w:rsidRDefault="00FC3C36">
      <w:pPr>
        <w:pStyle w:val="Plattetekst2"/>
        <w:jc w:val="left"/>
        <w:rPr>
          <w:rFonts w:ascii="Tahoma" w:hAnsi="Tahoma" w:cs="Tahoma"/>
          <w:b/>
          <w:bCs/>
          <w:sz w:val="22"/>
          <w:szCs w:val="22"/>
        </w:rPr>
      </w:pPr>
    </w:p>
    <w:p w14:paraId="107E8140" w14:textId="77777777" w:rsidR="00FC3C36" w:rsidRPr="009A2D3D" w:rsidRDefault="00FC3C36">
      <w:pPr>
        <w:pStyle w:val="Plattetekst2"/>
        <w:ind w:firstLine="708"/>
        <w:jc w:val="left"/>
        <w:rPr>
          <w:rFonts w:ascii="Tahoma" w:hAnsi="Tahoma" w:cs="Tahoma"/>
          <w:b/>
          <w:bCs/>
          <w:sz w:val="22"/>
          <w:szCs w:val="22"/>
        </w:rPr>
      </w:pPr>
      <w:r w:rsidRPr="009A2D3D">
        <w:rPr>
          <w:rFonts w:ascii="Tahoma" w:hAnsi="Tahoma" w:cs="Tahoma"/>
          <w:b/>
          <w:bCs/>
          <w:sz w:val="22"/>
          <w:szCs w:val="22"/>
        </w:rPr>
        <w:t>20.02</w:t>
      </w:r>
      <w:r w:rsidRPr="009A2D3D">
        <w:rPr>
          <w:rFonts w:ascii="Tahoma" w:hAnsi="Tahoma" w:cs="Tahoma"/>
          <w:b/>
          <w:bCs/>
          <w:sz w:val="22"/>
          <w:szCs w:val="22"/>
        </w:rPr>
        <w:tab/>
      </w:r>
      <w:r w:rsidRPr="009A2D3D">
        <w:rPr>
          <w:rFonts w:ascii="Tahoma" w:hAnsi="Tahoma" w:cs="Tahoma"/>
          <w:b/>
          <w:bCs/>
          <w:sz w:val="22"/>
          <w:szCs w:val="22"/>
        </w:rPr>
        <w:tab/>
        <w:t>Kransleggingen</w:t>
      </w:r>
    </w:p>
    <w:p w14:paraId="60311CB6" w14:textId="77777777" w:rsidR="00FC3C36" w:rsidRPr="009A2D3D" w:rsidRDefault="00FC3C36">
      <w:pPr>
        <w:pStyle w:val="Plattetekst2"/>
        <w:jc w:val="left"/>
        <w:rPr>
          <w:rFonts w:ascii="Tahoma" w:hAnsi="Tahoma" w:cs="Tahoma"/>
          <w:b/>
          <w:bCs/>
          <w:sz w:val="22"/>
          <w:szCs w:val="22"/>
        </w:rPr>
      </w:pPr>
    </w:p>
    <w:p w14:paraId="57274F41" w14:textId="77777777" w:rsidR="00FC3C36" w:rsidRDefault="00FC3C36">
      <w:pPr>
        <w:pStyle w:val="Plattetekst2"/>
        <w:ind w:firstLine="708"/>
        <w:jc w:val="left"/>
        <w:rPr>
          <w:rFonts w:ascii="Tahoma" w:hAnsi="Tahoma" w:cs="Tahoma"/>
          <w:b/>
          <w:bCs/>
          <w:sz w:val="22"/>
          <w:szCs w:val="22"/>
        </w:rPr>
      </w:pPr>
      <w:r w:rsidRPr="009A2D3D">
        <w:rPr>
          <w:rFonts w:ascii="Tahoma" w:hAnsi="Tahoma" w:cs="Tahoma"/>
          <w:b/>
          <w:bCs/>
          <w:sz w:val="22"/>
          <w:szCs w:val="22"/>
        </w:rPr>
        <w:t>20.15</w:t>
      </w:r>
      <w:r w:rsidRPr="009A2D3D">
        <w:rPr>
          <w:rFonts w:ascii="Tahoma" w:hAnsi="Tahoma" w:cs="Tahoma"/>
          <w:b/>
          <w:bCs/>
          <w:sz w:val="22"/>
          <w:szCs w:val="22"/>
        </w:rPr>
        <w:tab/>
      </w:r>
      <w:r w:rsidRPr="009A2D3D">
        <w:rPr>
          <w:rFonts w:ascii="Tahoma" w:hAnsi="Tahoma" w:cs="Tahoma"/>
          <w:b/>
          <w:bCs/>
          <w:sz w:val="22"/>
          <w:szCs w:val="22"/>
        </w:rPr>
        <w:tab/>
        <w:t xml:space="preserve">Serveren koffie in de </w:t>
      </w:r>
      <w:r w:rsidR="00594F70">
        <w:rPr>
          <w:rFonts w:ascii="Tahoma" w:hAnsi="Tahoma" w:cs="Tahoma"/>
          <w:b/>
          <w:bCs/>
          <w:sz w:val="22"/>
          <w:szCs w:val="22"/>
        </w:rPr>
        <w:t>Naald</w:t>
      </w:r>
    </w:p>
    <w:p w14:paraId="1A1841FD" w14:textId="77777777" w:rsidR="00B96D02" w:rsidRDefault="00B96D02">
      <w:pPr>
        <w:pStyle w:val="Plattetekst2"/>
        <w:ind w:firstLine="708"/>
        <w:jc w:val="left"/>
        <w:rPr>
          <w:rFonts w:ascii="Tahoma" w:hAnsi="Tahoma" w:cs="Tahoma"/>
          <w:b/>
          <w:bCs/>
          <w:sz w:val="22"/>
          <w:szCs w:val="22"/>
        </w:rPr>
      </w:pPr>
    </w:p>
    <w:p w14:paraId="2FA8446D" w14:textId="77777777" w:rsidR="00F22061" w:rsidRPr="00F22061" w:rsidRDefault="00B96D02" w:rsidP="00BC2656">
      <w:pPr>
        <w:pStyle w:val="Plattetekst2"/>
        <w:ind w:left="2124" w:hanging="1416"/>
        <w:jc w:val="left"/>
        <w:rPr>
          <w:rFonts w:ascii="Tahoma" w:hAnsi="Tahoma" w:cs="Tahoma"/>
          <w:b/>
          <w:bCs/>
          <w:sz w:val="22"/>
          <w:szCs w:val="22"/>
        </w:rPr>
      </w:pPr>
      <w:r>
        <w:rPr>
          <w:rFonts w:ascii="Tahoma" w:hAnsi="Tahoma" w:cs="Tahoma"/>
          <w:b/>
          <w:bCs/>
          <w:sz w:val="22"/>
          <w:szCs w:val="22"/>
        </w:rPr>
        <w:t>21.00</w:t>
      </w:r>
      <w:r>
        <w:rPr>
          <w:rFonts w:ascii="Tahoma" w:hAnsi="Tahoma" w:cs="Tahoma"/>
          <w:b/>
          <w:bCs/>
          <w:sz w:val="22"/>
          <w:szCs w:val="22"/>
        </w:rPr>
        <w:tab/>
        <w:t xml:space="preserve">Opvoering </w:t>
      </w:r>
      <w:r w:rsidR="0088694C">
        <w:rPr>
          <w:rFonts w:ascii="Tahoma" w:hAnsi="Tahoma" w:cs="Tahoma"/>
          <w:b/>
          <w:bCs/>
          <w:sz w:val="22"/>
          <w:szCs w:val="22"/>
        </w:rPr>
        <w:t>herdenkingsvoorstelling</w:t>
      </w:r>
      <w:r w:rsidR="00CB4BB5">
        <w:rPr>
          <w:rFonts w:ascii="Tahoma" w:hAnsi="Tahoma" w:cs="Tahoma"/>
          <w:b/>
          <w:bCs/>
          <w:sz w:val="22"/>
          <w:szCs w:val="22"/>
        </w:rPr>
        <w:tab/>
      </w:r>
      <w:r w:rsidR="0001396B">
        <w:rPr>
          <w:rFonts w:ascii="Tahoma" w:hAnsi="Tahoma" w:cs="Tahoma"/>
          <w:b/>
          <w:bCs/>
          <w:sz w:val="22"/>
          <w:szCs w:val="22"/>
        </w:rPr>
        <w:br/>
      </w:r>
      <w:r w:rsidR="0001396B" w:rsidRPr="00BC2656">
        <w:rPr>
          <w:rFonts w:ascii="Tahoma" w:hAnsi="Tahoma" w:cs="Tahoma"/>
          <w:b/>
          <w:bCs/>
          <w:i/>
          <w:sz w:val="18"/>
          <w:szCs w:val="18"/>
        </w:rPr>
        <w:t>‘</w:t>
      </w:r>
      <w:r w:rsidR="007F4263">
        <w:rPr>
          <w:rFonts w:ascii="Tahoma" w:hAnsi="Tahoma" w:cs="Tahoma"/>
          <w:b/>
          <w:bCs/>
          <w:i/>
          <w:sz w:val="18"/>
          <w:szCs w:val="18"/>
        </w:rPr>
        <w:t>Jong in de oorlog</w:t>
      </w:r>
      <w:r w:rsidR="0001396B" w:rsidRPr="00BC2656">
        <w:rPr>
          <w:rFonts w:ascii="Tahoma" w:hAnsi="Tahoma" w:cs="Tahoma"/>
          <w:b/>
          <w:bCs/>
          <w:i/>
          <w:sz w:val="18"/>
          <w:szCs w:val="18"/>
        </w:rPr>
        <w:t>’</w:t>
      </w:r>
      <w:r w:rsidR="00CB4BB5">
        <w:rPr>
          <w:rFonts w:ascii="Tahoma" w:hAnsi="Tahoma" w:cs="Tahoma"/>
          <w:b/>
          <w:bCs/>
          <w:sz w:val="22"/>
          <w:szCs w:val="22"/>
        </w:rPr>
        <w:tab/>
      </w:r>
    </w:p>
    <w:sectPr w:rsidR="00F22061" w:rsidRPr="00F22061" w:rsidSect="003308D3">
      <w:pgSz w:w="16838" w:h="11906" w:orient="landscape" w:code="9"/>
      <w:pgMar w:top="567" w:right="816" w:bottom="567" w:left="720" w:header="709" w:footer="709"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05D93"/>
    <w:multiLevelType w:val="multilevel"/>
    <w:tmpl w:val="501E0BD0"/>
    <w:lvl w:ilvl="0">
      <w:start w:val="19"/>
      <w:numFmt w:val="decimal"/>
      <w:lvlText w:val="%1.0"/>
      <w:lvlJc w:val="left"/>
      <w:pPr>
        <w:tabs>
          <w:tab w:val="num" w:pos="540"/>
        </w:tabs>
        <w:ind w:left="540" w:hanging="540"/>
      </w:pPr>
      <w:rPr>
        <w:rFonts w:ascii="Arial" w:hAnsi="Arial" w:cs="Arial" w:hint="default"/>
        <w:b/>
        <w:bCs/>
        <w:color w:val="auto"/>
        <w:sz w:val="22"/>
        <w:szCs w:val="22"/>
      </w:rPr>
    </w:lvl>
    <w:lvl w:ilvl="1">
      <w:start w:val="1"/>
      <w:numFmt w:val="decimalZero"/>
      <w:lvlText w:val="%1.%2"/>
      <w:lvlJc w:val="left"/>
      <w:pPr>
        <w:tabs>
          <w:tab w:val="num" w:pos="1248"/>
        </w:tabs>
        <w:ind w:left="1248" w:hanging="540"/>
      </w:pPr>
      <w:rPr>
        <w:rFonts w:ascii="Arial" w:hAnsi="Arial" w:cs="Arial" w:hint="default"/>
        <w:b/>
        <w:bCs/>
        <w:color w:val="auto"/>
        <w:sz w:val="22"/>
        <w:szCs w:val="22"/>
      </w:rPr>
    </w:lvl>
    <w:lvl w:ilvl="2">
      <w:start w:val="1"/>
      <w:numFmt w:val="decimal"/>
      <w:lvlText w:val="%1.%2.%3"/>
      <w:lvlJc w:val="left"/>
      <w:pPr>
        <w:tabs>
          <w:tab w:val="num" w:pos="2136"/>
        </w:tabs>
        <w:ind w:left="2136" w:hanging="720"/>
      </w:pPr>
      <w:rPr>
        <w:rFonts w:ascii="Arial" w:hAnsi="Arial" w:cs="Arial" w:hint="default"/>
        <w:b/>
        <w:bCs/>
        <w:color w:val="auto"/>
        <w:sz w:val="22"/>
        <w:szCs w:val="22"/>
      </w:rPr>
    </w:lvl>
    <w:lvl w:ilvl="3">
      <w:start w:val="1"/>
      <w:numFmt w:val="decimal"/>
      <w:lvlText w:val="%1.%2.%3.%4"/>
      <w:lvlJc w:val="left"/>
      <w:pPr>
        <w:tabs>
          <w:tab w:val="num" w:pos="2844"/>
        </w:tabs>
        <w:ind w:left="2844" w:hanging="720"/>
      </w:pPr>
      <w:rPr>
        <w:rFonts w:ascii="Arial" w:hAnsi="Arial" w:cs="Arial" w:hint="default"/>
        <w:b/>
        <w:bCs/>
        <w:color w:val="auto"/>
        <w:sz w:val="22"/>
        <w:szCs w:val="22"/>
      </w:rPr>
    </w:lvl>
    <w:lvl w:ilvl="4">
      <w:start w:val="1"/>
      <w:numFmt w:val="decimal"/>
      <w:lvlText w:val="%1.%2.%3.%4.%5"/>
      <w:lvlJc w:val="left"/>
      <w:pPr>
        <w:tabs>
          <w:tab w:val="num" w:pos="3912"/>
        </w:tabs>
        <w:ind w:left="3912" w:hanging="1080"/>
      </w:pPr>
      <w:rPr>
        <w:rFonts w:ascii="Arial" w:hAnsi="Arial" w:cs="Arial" w:hint="default"/>
        <w:b/>
        <w:bCs/>
        <w:color w:val="auto"/>
        <w:sz w:val="22"/>
        <w:szCs w:val="22"/>
      </w:rPr>
    </w:lvl>
    <w:lvl w:ilvl="5">
      <w:start w:val="1"/>
      <w:numFmt w:val="decimal"/>
      <w:lvlText w:val="%1.%2.%3.%4.%5.%6"/>
      <w:lvlJc w:val="left"/>
      <w:pPr>
        <w:tabs>
          <w:tab w:val="num" w:pos="4620"/>
        </w:tabs>
        <w:ind w:left="4620" w:hanging="1080"/>
      </w:pPr>
      <w:rPr>
        <w:rFonts w:ascii="Arial" w:hAnsi="Arial" w:cs="Arial" w:hint="default"/>
        <w:b/>
        <w:bCs/>
        <w:color w:val="auto"/>
        <w:sz w:val="22"/>
        <w:szCs w:val="22"/>
      </w:rPr>
    </w:lvl>
    <w:lvl w:ilvl="6">
      <w:start w:val="1"/>
      <w:numFmt w:val="decimal"/>
      <w:lvlText w:val="%1.%2.%3.%4.%5.%6.%7"/>
      <w:lvlJc w:val="left"/>
      <w:pPr>
        <w:tabs>
          <w:tab w:val="num" w:pos="5328"/>
        </w:tabs>
        <w:ind w:left="5328" w:hanging="1080"/>
      </w:pPr>
      <w:rPr>
        <w:rFonts w:ascii="Arial" w:hAnsi="Arial" w:cs="Arial" w:hint="default"/>
        <w:b/>
        <w:bCs/>
        <w:color w:val="auto"/>
        <w:sz w:val="22"/>
        <w:szCs w:val="22"/>
      </w:rPr>
    </w:lvl>
    <w:lvl w:ilvl="7">
      <w:start w:val="1"/>
      <w:numFmt w:val="decimal"/>
      <w:lvlText w:val="%1.%2.%3.%4.%5.%6.%7.%8"/>
      <w:lvlJc w:val="left"/>
      <w:pPr>
        <w:tabs>
          <w:tab w:val="num" w:pos="6396"/>
        </w:tabs>
        <w:ind w:left="6396" w:hanging="1440"/>
      </w:pPr>
      <w:rPr>
        <w:rFonts w:ascii="Arial" w:hAnsi="Arial" w:cs="Arial" w:hint="default"/>
        <w:b/>
        <w:bCs/>
        <w:color w:val="auto"/>
        <w:sz w:val="22"/>
        <w:szCs w:val="22"/>
      </w:rPr>
    </w:lvl>
    <w:lvl w:ilvl="8">
      <w:start w:val="1"/>
      <w:numFmt w:val="decimal"/>
      <w:lvlText w:val="%1.%2.%3.%4.%5.%6.%7.%8.%9"/>
      <w:lvlJc w:val="left"/>
      <w:pPr>
        <w:tabs>
          <w:tab w:val="num" w:pos="7104"/>
        </w:tabs>
        <w:ind w:left="7104" w:hanging="1440"/>
      </w:pPr>
      <w:rPr>
        <w:rFonts w:ascii="Arial" w:hAnsi="Arial" w:cs="Arial" w:hint="default"/>
        <w:b/>
        <w:bCs/>
        <w:color w:val="auto"/>
        <w:sz w:val="22"/>
        <w:szCs w:val="22"/>
      </w:rPr>
    </w:lvl>
  </w:abstractNum>
  <w:abstractNum w:abstractNumId="1" w15:restartNumberingAfterBreak="0">
    <w:nsid w:val="247426A6"/>
    <w:multiLevelType w:val="multilevel"/>
    <w:tmpl w:val="D45E92E2"/>
    <w:lvl w:ilvl="0">
      <w:start w:val="19"/>
      <w:numFmt w:val="decimal"/>
      <w:lvlText w:val="%1"/>
      <w:lvlJc w:val="left"/>
      <w:pPr>
        <w:tabs>
          <w:tab w:val="num" w:pos="1410"/>
        </w:tabs>
        <w:ind w:left="1410" w:hanging="1410"/>
      </w:pPr>
      <w:rPr>
        <w:rFonts w:hint="default"/>
      </w:rPr>
    </w:lvl>
    <w:lvl w:ilvl="1">
      <w:start w:val="30"/>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6165916"/>
    <w:multiLevelType w:val="multilevel"/>
    <w:tmpl w:val="B074BEC8"/>
    <w:lvl w:ilvl="0">
      <w:start w:val="19"/>
      <w:numFmt w:val="decimal"/>
      <w:lvlText w:val="%1"/>
      <w:lvlJc w:val="left"/>
      <w:pPr>
        <w:tabs>
          <w:tab w:val="num" w:pos="555"/>
        </w:tabs>
        <w:ind w:left="555" w:hanging="555"/>
      </w:pPr>
      <w:rPr>
        <w:rFonts w:hint="default"/>
      </w:rPr>
    </w:lvl>
    <w:lvl w:ilvl="1">
      <w:start w:val="15"/>
      <w:numFmt w:val="decimal"/>
      <w:lvlText w:val="%1.%2"/>
      <w:lvlJc w:val="left"/>
      <w:pPr>
        <w:tabs>
          <w:tab w:val="num" w:pos="1263"/>
        </w:tabs>
        <w:ind w:left="1263" w:hanging="55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3" w15:restartNumberingAfterBreak="0">
    <w:nsid w:val="29707913"/>
    <w:multiLevelType w:val="multilevel"/>
    <w:tmpl w:val="663A3CEA"/>
    <w:lvl w:ilvl="0">
      <w:start w:val="19"/>
      <w:numFmt w:val="decimal"/>
      <w:lvlText w:val="%1"/>
      <w:lvlJc w:val="left"/>
      <w:pPr>
        <w:tabs>
          <w:tab w:val="num" w:pos="540"/>
        </w:tabs>
        <w:ind w:left="540" w:hanging="540"/>
      </w:pPr>
      <w:rPr>
        <w:rFonts w:hint="default"/>
      </w:rPr>
    </w:lvl>
    <w:lvl w:ilvl="1">
      <w:start w:val="30"/>
      <w:numFmt w:val="decimal"/>
      <w:lvlText w:val="%1.%2"/>
      <w:lvlJc w:val="left"/>
      <w:pPr>
        <w:tabs>
          <w:tab w:val="num" w:pos="1248"/>
        </w:tabs>
        <w:ind w:left="1248" w:hanging="54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4" w15:restartNumberingAfterBreak="0">
    <w:nsid w:val="334E7AF2"/>
    <w:multiLevelType w:val="multilevel"/>
    <w:tmpl w:val="F6081566"/>
    <w:lvl w:ilvl="0">
      <w:start w:val="19"/>
      <w:numFmt w:val="decimal"/>
      <w:lvlText w:val="%1"/>
      <w:lvlJc w:val="left"/>
      <w:pPr>
        <w:tabs>
          <w:tab w:val="num" w:pos="1410"/>
        </w:tabs>
        <w:ind w:left="1410" w:hanging="1410"/>
      </w:pPr>
      <w:rPr>
        <w:rFonts w:hint="default"/>
      </w:rPr>
    </w:lvl>
    <w:lvl w:ilvl="1">
      <w:start w:val="1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EC063EE"/>
    <w:multiLevelType w:val="multilevel"/>
    <w:tmpl w:val="F634EEAA"/>
    <w:lvl w:ilvl="0">
      <w:start w:val="19"/>
      <w:numFmt w:val="decimal"/>
      <w:lvlText w:val="%1.0"/>
      <w:lvlJc w:val="left"/>
      <w:pPr>
        <w:tabs>
          <w:tab w:val="num" w:pos="360"/>
        </w:tabs>
        <w:ind w:left="360" w:hanging="360"/>
      </w:pPr>
      <w:rPr>
        <w:rFonts w:ascii="Arial" w:hAnsi="Arial" w:cs="Arial" w:hint="default"/>
        <w:b/>
        <w:bCs/>
        <w:color w:val="auto"/>
        <w:sz w:val="22"/>
        <w:szCs w:val="22"/>
      </w:rPr>
    </w:lvl>
    <w:lvl w:ilvl="1">
      <w:start w:val="1"/>
      <w:numFmt w:val="decimalZero"/>
      <w:lvlText w:val="%1.%2"/>
      <w:lvlJc w:val="left"/>
      <w:pPr>
        <w:tabs>
          <w:tab w:val="num" w:pos="1068"/>
        </w:tabs>
        <w:ind w:left="1068" w:hanging="360"/>
      </w:pPr>
      <w:rPr>
        <w:rFonts w:ascii="Arial" w:hAnsi="Arial" w:cs="Arial" w:hint="default"/>
        <w:b/>
        <w:bCs/>
        <w:color w:val="auto"/>
        <w:sz w:val="22"/>
        <w:szCs w:val="22"/>
      </w:rPr>
    </w:lvl>
    <w:lvl w:ilvl="2">
      <w:start w:val="1"/>
      <w:numFmt w:val="decimal"/>
      <w:lvlText w:val="%1.%2.%3"/>
      <w:lvlJc w:val="left"/>
      <w:pPr>
        <w:tabs>
          <w:tab w:val="num" w:pos="2136"/>
        </w:tabs>
        <w:ind w:left="2136" w:hanging="720"/>
      </w:pPr>
      <w:rPr>
        <w:rFonts w:ascii="Arial" w:hAnsi="Arial" w:cs="Arial" w:hint="default"/>
        <w:b/>
        <w:bCs/>
        <w:color w:val="auto"/>
        <w:sz w:val="22"/>
        <w:szCs w:val="22"/>
      </w:rPr>
    </w:lvl>
    <w:lvl w:ilvl="3">
      <w:start w:val="1"/>
      <w:numFmt w:val="decimal"/>
      <w:lvlText w:val="%1.%2.%3.%4"/>
      <w:lvlJc w:val="left"/>
      <w:pPr>
        <w:tabs>
          <w:tab w:val="num" w:pos="2844"/>
        </w:tabs>
        <w:ind w:left="2844" w:hanging="720"/>
      </w:pPr>
      <w:rPr>
        <w:rFonts w:ascii="Arial" w:hAnsi="Arial" w:cs="Arial" w:hint="default"/>
        <w:b/>
        <w:bCs/>
        <w:color w:val="auto"/>
        <w:sz w:val="22"/>
        <w:szCs w:val="22"/>
      </w:rPr>
    </w:lvl>
    <w:lvl w:ilvl="4">
      <w:start w:val="1"/>
      <w:numFmt w:val="decimal"/>
      <w:lvlText w:val="%1.%2.%3.%4.%5"/>
      <w:lvlJc w:val="left"/>
      <w:pPr>
        <w:tabs>
          <w:tab w:val="num" w:pos="3912"/>
        </w:tabs>
        <w:ind w:left="3912" w:hanging="1080"/>
      </w:pPr>
      <w:rPr>
        <w:rFonts w:ascii="Arial" w:hAnsi="Arial" w:cs="Arial" w:hint="default"/>
        <w:b/>
        <w:bCs/>
        <w:color w:val="auto"/>
        <w:sz w:val="22"/>
        <w:szCs w:val="22"/>
      </w:rPr>
    </w:lvl>
    <w:lvl w:ilvl="5">
      <w:start w:val="1"/>
      <w:numFmt w:val="decimal"/>
      <w:lvlText w:val="%1.%2.%3.%4.%5.%6"/>
      <w:lvlJc w:val="left"/>
      <w:pPr>
        <w:tabs>
          <w:tab w:val="num" w:pos="4620"/>
        </w:tabs>
        <w:ind w:left="4620" w:hanging="1080"/>
      </w:pPr>
      <w:rPr>
        <w:rFonts w:ascii="Arial" w:hAnsi="Arial" w:cs="Arial" w:hint="default"/>
        <w:b/>
        <w:bCs/>
        <w:color w:val="auto"/>
        <w:sz w:val="22"/>
        <w:szCs w:val="22"/>
      </w:rPr>
    </w:lvl>
    <w:lvl w:ilvl="6">
      <w:start w:val="1"/>
      <w:numFmt w:val="decimal"/>
      <w:lvlText w:val="%1.%2.%3.%4.%5.%6.%7"/>
      <w:lvlJc w:val="left"/>
      <w:pPr>
        <w:tabs>
          <w:tab w:val="num" w:pos="5688"/>
        </w:tabs>
        <w:ind w:left="5688" w:hanging="1440"/>
      </w:pPr>
      <w:rPr>
        <w:rFonts w:ascii="Arial" w:hAnsi="Arial" w:cs="Arial" w:hint="default"/>
        <w:b/>
        <w:bCs/>
        <w:color w:val="auto"/>
        <w:sz w:val="22"/>
        <w:szCs w:val="22"/>
      </w:rPr>
    </w:lvl>
    <w:lvl w:ilvl="7">
      <w:start w:val="1"/>
      <w:numFmt w:val="decimal"/>
      <w:lvlText w:val="%1.%2.%3.%4.%5.%6.%7.%8"/>
      <w:lvlJc w:val="left"/>
      <w:pPr>
        <w:tabs>
          <w:tab w:val="num" w:pos="6396"/>
        </w:tabs>
        <w:ind w:left="6396" w:hanging="1440"/>
      </w:pPr>
      <w:rPr>
        <w:rFonts w:ascii="Arial" w:hAnsi="Arial" w:cs="Arial" w:hint="default"/>
        <w:b/>
        <w:bCs/>
        <w:color w:val="auto"/>
        <w:sz w:val="22"/>
        <w:szCs w:val="22"/>
      </w:rPr>
    </w:lvl>
    <w:lvl w:ilvl="8">
      <w:start w:val="1"/>
      <w:numFmt w:val="decimal"/>
      <w:lvlText w:val="%1.%2.%3.%4.%5.%6.%7.%8.%9"/>
      <w:lvlJc w:val="left"/>
      <w:pPr>
        <w:tabs>
          <w:tab w:val="num" w:pos="7464"/>
        </w:tabs>
        <w:ind w:left="7464" w:hanging="1800"/>
      </w:pPr>
      <w:rPr>
        <w:rFonts w:ascii="Arial" w:hAnsi="Arial" w:cs="Arial" w:hint="default"/>
        <w:b/>
        <w:bCs/>
        <w:color w:val="auto"/>
        <w:sz w:val="22"/>
        <w:szCs w:val="22"/>
      </w:rPr>
    </w:lvl>
  </w:abstractNum>
  <w:abstractNum w:abstractNumId="6" w15:restartNumberingAfterBreak="0">
    <w:nsid w:val="538A2929"/>
    <w:multiLevelType w:val="hybridMultilevel"/>
    <w:tmpl w:val="B0903B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B2617B2"/>
    <w:multiLevelType w:val="multilevel"/>
    <w:tmpl w:val="69729934"/>
    <w:lvl w:ilvl="0">
      <w:start w:val="19"/>
      <w:numFmt w:val="decimal"/>
      <w:lvlText w:val="%1.0"/>
      <w:lvlJc w:val="left"/>
      <w:pPr>
        <w:tabs>
          <w:tab w:val="num" w:pos="1263"/>
        </w:tabs>
        <w:ind w:left="1263" w:hanging="555"/>
      </w:pPr>
      <w:rPr>
        <w:rFonts w:ascii="Arial" w:hAnsi="Arial" w:cs="Arial" w:hint="default"/>
        <w:b/>
        <w:bCs/>
        <w:color w:val="auto"/>
        <w:sz w:val="22"/>
        <w:szCs w:val="22"/>
      </w:rPr>
    </w:lvl>
    <w:lvl w:ilvl="1">
      <w:start w:val="1"/>
      <w:numFmt w:val="decimalZero"/>
      <w:lvlText w:val="%1.%2"/>
      <w:lvlJc w:val="left"/>
      <w:pPr>
        <w:tabs>
          <w:tab w:val="num" w:pos="1971"/>
        </w:tabs>
        <w:ind w:left="1971" w:hanging="555"/>
      </w:pPr>
      <w:rPr>
        <w:rFonts w:ascii="Arial" w:hAnsi="Arial" w:cs="Arial" w:hint="default"/>
        <w:b/>
        <w:bCs/>
        <w:color w:val="auto"/>
        <w:sz w:val="22"/>
        <w:szCs w:val="22"/>
      </w:rPr>
    </w:lvl>
    <w:lvl w:ilvl="2">
      <w:start w:val="1"/>
      <w:numFmt w:val="decimal"/>
      <w:lvlText w:val="%1.%2.%3"/>
      <w:lvlJc w:val="left"/>
      <w:pPr>
        <w:tabs>
          <w:tab w:val="num" w:pos="2844"/>
        </w:tabs>
        <w:ind w:left="2844" w:hanging="720"/>
      </w:pPr>
      <w:rPr>
        <w:rFonts w:ascii="Arial" w:hAnsi="Arial" w:cs="Arial" w:hint="default"/>
        <w:b/>
        <w:bCs/>
        <w:color w:val="auto"/>
        <w:sz w:val="22"/>
        <w:szCs w:val="22"/>
      </w:rPr>
    </w:lvl>
    <w:lvl w:ilvl="3">
      <w:start w:val="1"/>
      <w:numFmt w:val="decimal"/>
      <w:lvlText w:val="%1.%2.%3.%4"/>
      <w:lvlJc w:val="left"/>
      <w:pPr>
        <w:tabs>
          <w:tab w:val="num" w:pos="3552"/>
        </w:tabs>
        <w:ind w:left="3552" w:hanging="720"/>
      </w:pPr>
      <w:rPr>
        <w:rFonts w:ascii="Arial" w:hAnsi="Arial" w:cs="Arial" w:hint="default"/>
        <w:b/>
        <w:bCs/>
        <w:color w:val="auto"/>
        <w:sz w:val="22"/>
        <w:szCs w:val="22"/>
      </w:rPr>
    </w:lvl>
    <w:lvl w:ilvl="4">
      <w:start w:val="1"/>
      <w:numFmt w:val="decimal"/>
      <w:lvlText w:val="%1.%2.%3.%4.%5"/>
      <w:lvlJc w:val="left"/>
      <w:pPr>
        <w:tabs>
          <w:tab w:val="num" w:pos="4620"/>
        </w:tabs>
        <w:ind w:left="4620" w:hanging="1080"/>
      </w:pPr>
      <w:rPr>
        <w:rFonts w:ascii="Arial" w:hAnsi="Arial" w:cs="Arial" w:hint="default"/>
        <w:b/>
        <w:bCs/>
        <w:color w:val="auto"/>
        <w:sz w:val="22"/>
        <w:szCs w:val="22"/>
      </w:rPr>
    </w:lvl>
    <w:lvl w:ilvl="5">
      <w:start w:val="1"/>
      <w:numFmt w:val="decimal"/>
      <w:lvlText w:val="%1.%2.%3.%4.%5.%6"/>
      <w:lvlJc w:val="left"/>
      <w:pPr>
        <w:tabs>
          <w:tab w:val="num" w:pos="5328"/>
        </w:tabs>
        <w:ind w:left="5328" w:hanging="1080"/>
      </w:pPr>
      <w:rPr>
        <w:rFonts w:ascii="Arial" w:hAnsi="Arial" w:cs="Arial" w:hint="default"/>
        <w:b/>
        <w:bCs/>
        <w:color w:val="auto"/>
        <w:sz w:val="22"/>
        <w:szCs w:val="22"/>
      </w:rPr>
    </w:lvl>
    <w:lvl w:ilvl="6">
      <w:start w:val="1"/>
      <w:numFmt w:val="decimal"/>
      <w:lvlText w:val="%1.%2.%3.%4.%5.%6.%7"/>
      <w:lvlJc w:val="left"/>
      <w:pPr>
        <w:tabs>
          <w:tab w:val="num" w:pos="6036"/>
        </w:tabs>
        <w:ind w:left="6036" w:hanging="1080"/>
      </w:pPr>
      <w:rPr>
        <w:rFonts w:ascii="Arial" w:hAnsi="Arial" w:cs="Arial" w:hint="default"/>
        <w:b/>
        <w:bCs/>
        <w:color w:val="auto"/>
        <w:sz w:val="22"/>
        <w:szCs w:val="22"/>
      </w:rPr>
    </w:lvl>
    <w:lvl w:ilvl="7">
      <w:start w:val="1"/>
      <w:numFmt w:val="decimal"/>
      <w:lvlText w:val="%1.%2.%3.%4.%5.%6.%7.%8"/>
      <w:lvlJc w:val="left"/>
      <w:pPr>
        <w:tabs>
          <w:tab w:val="num" w:pos="7104"/>
        </w:tabs>
        <w:ind w:left="7104" w:hanging="1440"/>
      </w:pPr>
      <w:rPr>
        <w:rFonts w:ascii="Arial" w:hAnsi="Arial" w:cs="Arial" w:hint="default"/>
        <w:b/>
        <w:bCs/>
        <w:color w:val="auto"/>
        <w:sz w:val="22"/>
        <w:szCs w:val="22"/>
      </w:rPr>
    </w:lvl>
    <w:lvl w:ilvl="8">
      <w:start w:val="1"/>
      <w:numFmt w:val="decimal"/>
      <w:lvlText w:val="%1.%2.%3.%4.%5.%6.%7.%8.%9"/>
      <w:lvlJc w:val="left"/>
      <w:pPr>
        <w:tabs>
          <w:tab w:val="num" w:pos="7812"/>
        </w:tabs>
        <w:ind w:left="7812" w:hanging="1440"/>
      </w:pPr>
      <w:rPr>
        <w:rFonts w:ascii="Arial" w:hAnsi="Arial" w:cs="Arial" w:hint="default"/>
        <w:b/>
        <w:bCs/>
        <w:color w:val="auto"/>
        <w:sz w:val="22"/>
        <w:szCs w:val="22"/>
      </w:rPr>
    </w:lvl>
  </w:abstractNum>
  <w:abstractNum w:abstractNumId="8" w15:restartNumberingAfterBreak="0">
    <w:nsid w:val="5B575857"/>
    <w:multiLevelType w:val="hybridMultilevel"/>
    <w:tmpl w:val="B0903B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727127A"/>
    <w:multiLevelType w:val="multilevel"/>
    <w:tmpl w:val="20BE6F8E"/>
    <w:lvl w:ilvl="0">
      <w:start w:val="19"/>
      <w:numFmt w:val="decimal"/>
      <w:lvlText w:val="%1.0"/>
      <w:lvlJc w:val="left"/>
      <w:pPr>
        <w:tabs>
          <w:tab w:val="num" w:pos="540"/>
        </w:tabs>
        <w:ind w:left="540" w:hanging="540"/>
      </w:pPr>
      <w:rPr>
        <w:rFonts w:ascii="Arial" w:hAnsi="Arial" w:cs="Arial" w:hint="default"/>
        <w:b/>
        <w:bCs/>
        <w:color w:val="auto"/>
        <w:sz w:val="22"/>
        <w:szCs w:val="22"/>
      </w:rPr>
    </w:lvl>
    <w:lvl w:ilvl="1">
      <w:start w:val="1"/>
      <w:numFmt w:val="decimalZero"/>
      <w:lvlText w:val="%1.%2"/>
      <w:lvlJc w:val="left"/>
      <w:pPr>
        <w:tabs>
          <w:tab w:val="num" w:pos="1248"/>
        </w:tabs>
        <w:ind w:left="1248" w:hanging="540"/>
      </w:pPr>
      <w:rPr>
        <w:rFonts w:ascii="Arial" w:hAnsi="Arial" w:cs="Arial" w:hint="default"/>
        <w:b/>
        <w:bCs/>
        <w:color w:val="auto"/>
        <w:sz w:val="22"/>
        <w:szCs w:val="22"/>
      </w:rPr>
    </w:lvl>
    <w:lvl w:ilvl="2">
      <w:start w:val="1"/>
      <w:numFmt w:val="decimal"/>
      <w:lvlText w:val="%1.%2.%3"/>
      <w:lvlJc w:val="left"/>
      <w:pPr>
        <w:tabs>
          <w:tab w:val="num" w:pos="2136"/>
        </w:tabs>
        <w:ind w:left="2136" w:hanging="720"/>
      </w:pPr>
      <w:rPr>
        <w:rFonts w:ascii="Arial" w:hAnsi="Arial" w:cs="Arial" w:hint="default"/>
        <w:b/>
        <w:bCs/>
        <w:color w:val="auto"/>
        <w:sz w:val="22"/>
        <w:szCs w:val="22"/>
      </w:rPr>
    </w:lvl>
    <w:lvl w:ilvl="3">
      <w:start w:val="1"/>
      <w:numFmt w:val="decimal"/>
      <w:lvlText w:val="%1.%2.%3.%4"/>
      <w:lvlJc w:val="left"/>
      <w:pPr>
        <w:tabs>
          <w:tab w:val="num" w:pos="2844"/>
        </w:tabs>
        <w:ind w:left="2844" w:hanging="720"/>
      </w:pPr>
      <w:rPr>
        <w:rFonts w:ascii="Arial" w:hAnsi="Arial" w:cs="Arial" w:hint="default"/>
        <w:b/>
        <w:bCs/>
        <w:color w:val="auto"/>
        <w:sz w:val="22"/>
        <w:szCs w:val="22"/>
      </w:rPr>
    </w:lvl>
    <w:lvl w:ilvl="4">
      <w:start w:val="1"/>
      <w:numFmt w:val="decimal"/>
      <w:lvlText w:val="%1.%2.%3.%4.%5"/>
      <w:lvlJc w:val="left"/>
      <w:pPr>
        <w:tabs>
          <w:tab w:val="num" w:pos="3912"/>
        </w:tabs>
        <w:ind w:left="3912" w:hanging="1080"/>
      </w:pPr>
      <w:rPr>
        <w:rFonts w:ascii="Arial" w:hAnsi="Arial" w:cs="Arial" w:hint="default"/>
        <w:b/>
        <w:bCs/>
        <w:color w:val="auto"/>
        <w:sz w:val="22"/>
        <w:szCs w:val="22"/>
      </w:rPr>
    </w:lvl>
    <w:lvl w:ilvl="5">
      <w:start w:val="1"/>
      <w:numFmt w:val="decimal"/>
      <w:lvlText w:val="%1.%2.%3.%4.%5.%6"/>
      <w:lvlJc w:val="left"/>
      <w:pPr>
        <w:tabs>
          <w:tab w:val="num" w:pos="4620"/>
        </w:tabs>
        <w:ind w:left="4620" w:hanging="1080"/>
      </w:pPr>
      <w:rPr>
        <w:rFonts w:ascii="Arial" w:hAnsi="Arial" w:cs="Arial" w:hint="default"/>
        <w:b/>
        <w:bCs/>
        <w:color w:val="auto"/>
        <w:sz w:val="22"/>
        <w:szCs w:val="22"/>
      </w:rPr>
    </w:lvl>
    <w:lvl w:ilvl="6">
      <w:start w:val="1"/>
      <w:numFmt w:val="decimal"/>
      <w:lvlText w:val="%1.%2.%3.%4.%5.%6.%7"/>
      <w:lvlJc w:val="left"/>
      <w:pPr>
        <w:tabs>
          <w:tab w:val="num" w:pos="5328"/>
        </w:tabs>
        <w:ind w:left="5328" w:hanging="1080"/>
      </w:pPr>
      <w:rPr>
        <w:rFonts w:ascii="Arial" w:hAnsi="Arial" w:cs="Arial" w:hint="default"/>
        <w:b/>
        <w:bCs/>
        <w:color w:val="auto"/>
        <w:sz w:val="22"/>
        <w:szCs w:val="22"/>
      </w:rPr>
    </w:lvl>
    <w:lvl w:ilvl="7">
      <w:start w:val="1"/>
      <w:numFmt w:val="decimal"/>
      <w:lvlText w:val="%1.%2.%3.%4.%5.%6.%7.%8"/>
      <w:lvlJc w:val="left"/>
      <w:pPr>
        <w:tabs>
          <w:tab w:val="num" w:pos="6396"/>
        </w:tabs>
        <w:ind w:left="6396" w:hanging="1440"/>
      </w:pPr>
      <w:rPr>
        <w:rFonts w:ascii="Arial" w:hAnsi="Arial" w:cs="Arial" w:hint="default"/>
        <w:b/>
        <w:bCs/>
        <w:color w:val="auto"/>
        <w:sz w:val="22"/>
        <w:szCs w:val="22"/>
      </w:rPr>
    </w:lvl>
    <w:lvl w:ilvl="8">
      <w:start w:val="1"/>
      <w:numFmt w:val="decimal"/>
      <w:lvlText w:val="%1.%2.%3.%4.%5.%6.%7.%8.%9"/>
      <w:lvlJc w:val="left"/>
      <w:pPr>
        <w:tabs>
          <w:tab w:val="num" w:pos="7104"/>
        </w:tabs>
        <w:ind w:left="7104" w:hanging="1440"/>
      </w:pPr>
      <w:rPr>
        <w:rFonts w:ascii="Arial" w:hAnsi="Arial" w:cs="Arial" w:hint="default"/>
        <w:b/>
        <w:bCs/>
        <w:color w:val="auto"/>
        <w:sz w:val="22"/>
        <w:szCs w:val="22"/>
      </w:rPr>
    </w:lvl>
  </w:abstractNum>
  <w:abstractNum w:abstractNumId="10" w15:restartNumberingAfterBreak="0">
    <w:nsid w:val="6E784851"/>
    <w:multiLevelType w:val="hybridMultilevel"/>
    <w:tmpl w:val="70FABDE6"/>
    <w:lvl w:ilvl="0" w:tplc="02EA4564">
      <w:start w:val="18"/>
      <w:numFmt w:val="bullet"/>
      <w:lvlText w:val="-"/>
      <w:lvlJc w:val="left"/>
      <w:pPr>
        <w:tabs>
          <w:tab w:val="num" w:pos="1776"/>
        </w:tabs>
        <w:ind w:left="1776" w:hanging="360"/>
      </w:pPr>
      <w:rPr>
        <w:rFonts w:ascii="Century Gothic" w:eastAsia="Times New Roman" w:hAnsi="Century Gothic" w:hint="default"/>
        <w:b w:val="0"/>
        <w:bCs w:val="0"/>
        <w:color w:val="0000FF"/>
        <w:sz w:val="16"/>
        <w:szCs w:val="16"/>
      </w:rPr>
    </w:lvl>
    <w:lvl w:ilvl="1" w:tplc="04130003" w:tentative="1">
      <w:start w:val="1"/>
      <w:numFmt w:val="bullet"/>
      <w:lvlText w:val="o"/>
      <w:lvlJc w:val="left"/>
      <w:pPr>
        <w:tabs>
          <w:tab w:val="num" w:pos="2496"/>
        </w:tabs>
        <w:ind w:left="2496" w:hanging="360"/>
      </w:pPr>
      <w:rPr>
        <w:rFonts w:ascii="Courier New" w:hAnsi="Courier New" w:cs="Courier New" w:hint="default"/>
      </w:rPr>
    </w:lvl>
    <w:lvl w:ilvl="2" w:tplc="04130005" w:tentative="1">
      <w:start w:val="1"/>
      <w:numFmt w:val="bullet"/>
      <w:lvlText w:val=""/>
      <w:lvlJc w:val="left"/>
      <w:pPr>
        <w:tabs>
          <w:tab w:val="num" w:pos="3216"/>
        </w:tabs>
        <w:ind w:left="3216" w:hanging="360"/>
      </w:pPr>
      <w:rPr>
        <w:rFonts w:ascii="Wingdings" w:hAnsi="Wingdings" w:cs="Wingdings" w:hint="default"/>
      </w:rPr>
    </w:lvl>
    <w:lvl w:ilvl="3" w:tplc="04130001" w:tentative="1">
      <w:start w:val="1"/>
      <w:numFmt w:val="bullet"/>
      <w:lvlText w:val=""/>
      <w:lvlJc w:val="left"/>
      <w:pPr>
        <w:tabs>
          <w:tab w:val="num" w:pos="3936"/>
        </w:tabs>
        <w:ind w:left="3936" w:hanging="360"/>
      </w:pPr>
      <w:rPr>
        <w:rFonts w:ascii="Symbol" w:hAnsi="Symbol" w:cs="Symbol" w:hint="default"/>
      </w:rPr>
    </w:lvl>
    <w:lvl w:ilvl="4" w:tplc="04130003" w:tentative="1">
      <w:start w:val="1"/>
      <w:numFmt w:val="bullet"/>
      <w:lvlText w:val="o"/>
      <w:lvlJc w:val="left"/>
      <w:pPr>
        <w:tabs>
          <w:tab w:val="num" w:pos="4656"/>
        </w:tabs>
        <w:ind w:left="4656" w:hanging="360"/>
      </w:pPr>
      <w:rPr>
        <w:rFonts w:ascii="Courier New" w:hAnsi="Courier New" w:cs="Courier New" w:hint="default"/>
      </w:rPr>
    </w:lvl>
    <w:lvl w:ilvl="5" w:tplc="04130005" w:tentative="1">
      <w:start w:val="1"/>
      <w:numFmt w:val="bullet"/>
      <w:lvlText w:val=""/>
      <w:lvlJc w:val="left"/>
      <w:pPr>
        <w:tabs>
          <w:tab w:val="num" w:pos="5376"/>
        </w:tabs>
        <w:ind w:left="5376" w:hanging="360"/>
      </w:pPr>
      <w:rPr>
        <w:rFonts w:ascii="Wingdings" w:hAnsi="Wingdings" w:cs="Wingdings" w:hint="default"/>
      </w:rPr>
    </w:lvl>
    <w:lvl w:ilvl="6" w:tplc="04130001" w:tentative="1">
      <w:start w:val="1"/>
      <w:numFmt w:val="bullet"/>
      <w:lvlText w:val=""/>
      <w:lvlJc w:val="left"/>
      <w:pPr>
        <w:tabs>
          <w:tab w:val="num" w:pos="6096"/>
        </w:tabs>
        <w:ind w:left="6096" w:hanging="360"/>
      </w:pPr>
      <w:rPr>
        <w:rFonts w:ascii="Symbol" w:hAnsi="Symbol" w:cs="Symbol" w:hint="default"/>
      </w:rPr>
    </w:lvl>
    <w:lvl w:ilvl="7" w:tplc="04130003" w:tentative="1">
      <w:start w:val="1"/>
      <w:numFmt w:val="bullet"/>
      <w:lvlText w:val="o"/>
      <w:lvlJc w:val="left"/>
      <w:pPr>
        <w:tabs>
          <w:tab w:val="num" w:pos="6816"/>
        </w:tabs>
        <w:ind w:left="6816" w:hanging="360"/>
      </w:pPr>
      <w:rPr>
        <w:rFonts w:ascii="Courier New" w:hAnsi="Courier New" w:cs="Courier New" w:hint="default"/>
      </w:rPr>
    </w:lvl>
    <w:lvl w:ilvl="8" w:tplc="04130005" w:tentative="1">
      <w:start w:val="1"/>
      <w:numFmt w:val="bullet"/>
      <w:lvlText w:val=""/>
      <w:lvlJc w:val="left"/>
      <w:pPr>
        <w:tabs>
          <w:tab w:val="num" w:pos="7536"/>
        </w:tabs>
        <w:ind w:left="7536" w:hanging="360"/>
      </w:pPr>
      <w:rPr>
        <w:rFonts w:ascii="Wingdings" w:hAnsi="Wingdings" w:cs="Wingdings" w:hint="default"/>
      </w:rPr>
    </w:lvl>
  </w:abstractNum>
  <w:num w:numId="1">
    <w:abstractNumId w:val="10"/>
  </w:num>
  <w:num w:numId="2">
    <w:abstractNumId w:val="5"/>
  </w:num>
  <w:num w:numId="3">
    <w:abstractNumId w:val="7"/>
  </w:num>
  <w:num w:numId="4">
    <w:abstractNumId w:val="9"/>
  </w:num>
  <w:num w:numId="5">
    <w:abstractNumId w:val="0"/>
  </w:num>
  <w:num w:numId="6">
    <w:abstractNumId w:val="4"/>
  </w:num>
  <w:num w:numId="7">
    <w:abstractNumId w:val="1"/>
  </w:num>
  <w:num w:numId="8">
    <w:abstractNumId w:val="2"/>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237"/>
    <w:rsid w:val="00010E78"/>
    <w:rsid w:val="00012111"/>
    <w:rsid w:val="0001396B"/>
    <w:rsid w:val="00035B2A"/>
    <w:rsid w:val="000C15FB"/>
    <w:rsid w:val="000C7288"/>
    <w:rsid w:val="001000A2"/>
    <w:rsid w:val="0014499F"/>
    <w:rsid w:val="001A6232"/>
    <w:rsid w:val="001B5E61"/>
    <w:rsid w:val="00220951"/>
    <w:rsid w:val="00224381"/>
    <w:rsid w:val="0023569C"/>
    <w:rsid w:val="00256A91"/>
    <w:rsid w:val="002626DE"/>
    <w:rsid w:val="00270E4B"/>
    <w:rsid w:val="00276A35"/>
    <w:rsid w:val="00293636"/>
    <w:rsid w:val="00310312"/>
    <w:rsid w:val="003308D3"/>
    <w:rsid w:val="00347A69"/>
    <w:rsid w:val="003B1630"/>
    <w:rsid w:val="003B5A88"/>
    <w:rsid w:val="003D1E56"/>
    <w:rsid w:val="003D219C"/>
    <w:rsid w:val="003D4DED"/>
    <w:rsid w:val="003E3BFF"/>
    <w:rsid w:val="003E7CEC"/>
    <w:rsid w:val="0041530E"/>
    <w:rsid w:val="00431EE8"/>
    <w:rsid w:val="00457B8C"/>
    <w:rsid w:val="00464A5C"/>
    <w:rsid w:val="0048689B"/>
    <w:rsid w:val="004B5285"/>
    <w:rsid w:val="005101B5"/>
    <w:rsid w:val="00541A97"/>
    <w:rsid w:val="00581ECC"/>
    <w:rsid w:val="00590841"/>
    <w:rsid w:val="00594F70"/>
    <w:rsid w:val="005C7706"/>
    <w:rsid w:val="0060358B"/>
    <w:rsid w:val="0063633A"/>
    <w:rsid w:val="00667289"/>
    <w:rsid w:val="006C74F1"/>
    <w:rsid w:val="00724EC6"/>
    <w:rsid w:val="007F4263"/>
    <w:rsid w:val="008307F8"/>
    <w:rsid w:val="00835626"/>
    <w:rsid w:val="00875C19"/>
    <w:rsid w:val="008815DC"/>
    <w:rsid w:val="0088694C"/>
    <w:rsid w:val="00893164"/>
    <w:rsid w:val="00896734"/>
    <w:rsid w:val="008A63B9"/>
    <w:rsid w:val="00924646"/>
    <w:rsid w:val="00982387"/>
    <w:rsid w:val="009A2D3D"/>
    <w:rsid w:val="009C6C5B"/>
    <w:rsid w:val="009F4C61"/>
    <w:rsid w:val="00A03F47"/>
    <w:rsid w:val="00A22CF8"/>
    <w:rsid w:val="00A40544"/>
    <w:rsid w:val="00A449DB"/>
    <w:rsid w:val="00A53BEE"/>
    <w:rsid w:val="00A7597C"/>
    <w:rsid w:val="00AB4AD2"/>
    <w:rsid w:val="00AD5917"/>
    <w:rsid w:val="00B123B6"/>
    <w:rsid w:val="00B160D1"/>
    <w:rsid w:val="00B53237"/>
    <w:rsid w:val="00B70A9B"/>
    <w:rsid w:val="00B96D02"/>
    <w:rsid w:val="00BB1E28"/>
    <w:rsid w:val="00BC2656"/>
    <w:rsid w:val="00BE23F0"/>
    <w:rsid w:val="00BE4AF7"/>
    <w:rsid w:val="00C17FF2"/>
    <w:rsid w:val="00C37B40"/>
    <w:rsid w:val="00C4119C"/>
    <w:rsid w:val="00CB43F3"/>
    <w:rsid w:val="00CB4BB5"/>
    <w:rsid w:val="00CD4986"/>
    <w:rsid w:val="00D173E1"/>
    <w:rsid w:val="00D3617C"/>
    <w:rsid w:val="00D64862"/>
    <w:rsid w:val="00D80569"/>
    <w:rsid w:val="00DE6CB4"/>
    <w:rsid w:val="00E21036"/>
    <w:rsid w:val="00E27409"/>
    <w:rsid w:val="00E729D0"/>
    <w:rsid w:val="00E7416D"/>
    <w:rsid w:val="00E76367"/>
    <w:rsid w:val="00E86DA9"/>
    <w:rsid w:val="00EB163D"/>
    <w:rsid w:val="00EC2917"/>
    <w:rsid w:val="00ED336A"/>
    <w:rsid w:val="00F178B1"/>
    <w:rsid w:val="00F22061"/>
    <w:rsid w:val="00F80762"/>
    <w:rsid w:val="00FA3486"/>
    <w:rsid w:val="00FC3C36"/>
    <w:rsid w:val="00FF51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4ED921"/>
  <w15:docId w15:val="{7A2072E5-2930-4682-B699-0679BBAB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2917"/>
    <w:rPr>
      <w:sz w:val="24"/>
      <w:szCs w:val="24"/>
    </w:rPr>
  </w:style>
  <w:style w:type="paragraph" w:styleId="Kop2">
    <w:name w:val="heading 2"/>
    <w:basedOn w:val="Standaard"/>
    <w:next w:val="Standaard"/>
    <w:link w:val="Kop2Char"/>
    <w:uiPriority w:val="9"/>
    <w:semiHidden/>
    <w:unhideWhenUsed/>
    <w:qFormat/>
    <w:rsid w:val="002243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9"/>
    <w:qFormat/>
    <w:rsid w:val="008815DC"/>
    <w:pPr>
      <w:keepNext/>
      <w:outlineLvl w:val="2"/>
    </w:pPr>
    <w:rPr>
      <w:rFonts w:eastAsia="MS Minch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semiHidden/>
    <w:rsid w:val="00A9555C"/>
    <w:rPr>
      <w:rFonts w:ascii="Cambria" w:eastAsia="Times New Roman" w:hAnsi="Cambria" w:cs="Times New Roman"/>
      <w:b/>
      <w:bCs/>
      <w:sz w:val="26"/>
      <w:szCs w:val="26"/>
    </w:rPr>
  </w:style>
  <w:style w:type="paragraph" w:styleId="HTML-voorafopgemaakt">
    <w:name w:val="HTML Preformatted"/>
    <w:aliases w:val="vooraf opgemaakt"/>
    <w:basedOn w:val="Standaard"/>
    <w:link w:val="HTML-voorafopgemaaktChar"/>
    <w:uiPriority w:val="99"/>
    <w:rsid w:val="00EC2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aliases w:val="vooraf opgemaakt Char"/>
    <w:basedOn w:val="Standaardalinea-lettertype"/>
    <w:link w:val="HTML-voorafopgemaakt"/>
    <w:uiPriority w:val="99"/>
    <w:semiHidden/>
    <w:rsid w:val="00A9555C"/>
    <w:rPr>
      <w:rFonts w:ascii="Courier New" w:hAnsi="Courier New" w:cs="Courier New"/>
      <w:sz w:val="20"/>
      <w:szCs w:val="20"/>
    </w:rPr>
  </w:style>
  <w:style w:type="character" w:customStyle="1" w:styleId="Hyperlink5">
    <w:name w:val="Hyperlink5"/>
    <w:basedOn w:val="Standaardalinea-lettertype"/>
    <w:uiPriority w:val="99"/>
    <w:rsid w:val="00EC2917"/>
    <w:rPr>
      <w:b/>
      <w:bCs/>
      <w:color w:val="004276"/>
      <w:u w:val="none"/>
      <w:effect w:val="none"/>
    </w:rPr>
  </w:style>
  <w:style w:type="paragraph" w:styleId="Normaalweb">
    <w:name w:val="Normal (Web)"/>
    <w:basedOn w:val="Standaard"/>
    <w:uiPriority w:val="99"/>
    <w:rsid w:val="00EC2917"/>
    <w:pPr>
      <w:spacing w:before="100" w:beforeAutospacing="1" w:after="100" w:afterAutospacing="1"/>
    </w:pPr>
    <w:rPr>
      <w:color w:val="000000"/>
    </w:rPr>
  </w:style>
  <w:style w:type="paragraph" w:styleId="Plattetekst2">
    <w:name w:val="Body Text 2"/>
    <w:basedOn w:val="Standaard"/>
    <w:link w:val="Plattetekst2Char"/>
    <w:uiPriority w:val="99"/>
    <w:rsid w:val="00EC2917"/>
    <w:pPr>
      <w:jc w:val="center"/>
    </w:pPr>
    <w:rPr>
      <w:sz w:val="44"/>
      <w:szCs w:val="44"/>
      <w:lang w:val="nl"/>
    </w:rPr>
  </w:style>
  <w:style w:type="character" w:customStyle="1" w:styleId="Plattetekst2Char">
    <w:name w:val="Platte tekst 2 Char"/>
    <w:basedOn w:val="Standaardalinea-lettertype"/>
    <w:link w:val="Plattetekst2"/>
    <w:uiPriority w:val="99"/>
    <w:semiHidden/>
    <w:rsid w:val="00A9555C"/>
    <w:rPr>
      <w:sz w:val="24"/>
      <w:szCs w:val="24"/>
    </w:rPr>
  </w:style>
  <w:style w:type="paragraph" w:styleId="Plattetekst3">
    <w:name w:val="Body Text 3"/>
    <w:basedOn w:val="Standaard"/>
    <w:link w:val="Plattetekst3Char"/>
    <w:uiPriority w:val="99"/>
    <w:rsid w:val="008815DC"/>
    <w:pPr>
      <w:spacing w:after="120"/>
    </w:pPr>
    <w:rPr>
      <w:sz w:val="16"/>
      <w:szCs w:val="16"/>
    </w:rPr>
  </w:style>
  <w:style w:type="character" w:customStyle="1" w:styleId="Plattetekst3Char">
    <w:name w:val="Platte tekst 3 Char"/>
    <w:basedOn w:val="Standaardalinea-lettertype"/>
    <w:link w:val="Plattetekst3"/>
    <w:uiPriority w:val="99"/>
    <w:semiHidden/>
    <w:rsid w:val="00A9555C"/>
    <w:rPr>
      <w:sz w:val="16"/>
      <w:szCs w:val="16"/>
    </w:rPr>
  </w:style>
  <w:style w:type="paragraph" w:styleId="Lijstalinea">
    <w:name w:val="List Paragraph"/>
    <w:basedOn w:val="Standaard"/>
    <w:uiPriority w:val="99"/>
    <w:qFormat/>
    <w:rsid w:val="005101B5"/>
    <w:pPr>
      <w:spacing w:after="200" w:line="276" w:lineRule="auto"/>
      <w:ind w:left="720"/>
      <w:contextualSpacing/>
    </w:pPr>
    <w:rPr>
      <w:rFonts w:ascii="Calibri" w:hAnsi="Calibri" w:cs="Calibri"/>
      <w:sz w:val="22"/>
      <w:szCs w:val="22"/>
      <w:lang w:eastAsia="en-US"/>
    </w:rPr>
  </w:style>
  <w:style w:type="paragraph" w:styleId="Ballontekst">
    <w:name w:val="Balloon Text"/>
    <w:basedOn w:val="Standaard"/>
    <w:link w:val="BallontekstChar"/>
    <w:uiPriority w:val="99"/>
    <w:semiHidden/>
    <w:unhideWhenUsed/>
    <w:rsid w:val="00256A91"/>
    <w:rPr>
      <w:rFonts w:ascii="Tahoma" w:hAnsi="Tahoma" w:cs="Tahoma"/>
      <w:sz w:val="16"/>
      <w:szCs w:val="16"/>
    </w:rPr>
  </w:style>
  <w:style w:type="character" w:customStyle="1" w:styleId="BallontekstChar">
    <w:name w:val="Ballontekst Char"/>
    <w:basedOn w:val="Standaardalinea-lettertype"/>
    <w:link w:val="Ballontekst"/>
    <w:uiPriority w:val="99"/>
    <w:semiHidden/>
    <w:rsid w:val="00256A91"/>
    <w:rPr>
      <w:rFonts w:ascii="Tahoma" w:hAnsi="Tahoma" w:cs="Tahoma"/>
      <w:sz w:val="16"/>
      <w:szCs w:val="16"/>
    </w:rPr>
  </w:style>
  <w:style w:type="character" w:customStyle="1" w:styleId="Kop2Char">
    <w:name w:val="Kop 2 Char"/>
    <w:basedOn w:val="Standaardalinea-lettertype"/>
    <w:link w:val="Kop2"/>
    <w:uiPriority w:val="9"/>
    <w:semiHidden/>
    <w:rsid w:val="0022438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914648">
      <w:bodyDiv w:val="1"/>
      <w:marLeft w:val="0"/>
      <w:marRight w:val="0"/>
      <w:marTop w:val="0"/>
      <w:marBottom w:val="0"/>
      <w:divBdr>
        <w:top w:val="none" w:sz="0" w:space="0" w:color="auto"/>
        <w:left w:val="none" w:sz="0" w:space="0" w:color="auto"/>
        <w:bottom w:val="none" w:sz="0" w:space="0" w:color="auto"/>
        <w:right w:val="none" w:sz="0" w:space="0" w:color="auto"/>
      </w:divBdr>
    </w:div>
    <w:div w:id="463472451">
      <w:bodyDiv w:val="1"/>
      <w:marLeft w:val="0"/>
      <w:marRight w:val="0"/>
      <w:marTop w:val="0"/>
      <w:marBottom w:val="0"/>
      <w:divBdr>
        <w:top w:val="none" w:sz="0" w:space="0" w:color="auto"/>
        <w:left w:val="none" w:sz="0" w:space="0" w:color="auto"/>
        <w:bottom w:val="none" w:sz="0" w:space="0" w:color="auto"/>
        <w:right w:val="none" w:sz="0" w:space="0" w:color="auto"/>
      </w:divBdr>
    </w:div>
    <w:div w:id="543522297">
      <w:bodyDiv w:val="1"/>
      <w:marLeft w:val="0"/>
      <w:marRight w:val="0"/>
      <w:marTop w:val="0"/>
      <w:marBottom w:val="0"/>
      <w:divBdr>
        <w:top w:val="none" w:sz="0" w:space="0" w:color="auto"/>
        <w:left w:val="none" w:sz="0" w:space="0" w:color="auto"/>
        <w:bottom w:val="none" w:sz="0" w:space="0" w:color="auto"/>
        <w:right w:val="none" w:sz="0" w:space="0" w:color="auto"/>
      </w:divBdr>
    </w:div>
    <w:div w:id="629749646">
      <w:bodyDiv w:val="1"/>
      <w:marLeft w:val="0"/>
      <w:marRight w:val="0"/>
      <w:marTop w:val="0"/>
      <w:marBottom w:val="0"/>
      <w:divBdr>
        <w:top w:val="none" w:sz="0" w:space="0" w:color="auto"/>
        <w:left w:val="none" w:sz="0" w:space="0" w:color="auto"/>
        <w:bottom w:val="none" w:sz="0" w:space="0" w:color="auto"/>
        <w:right w:val="none" w:sz="0" w:space="0" w:color="auto"/>
      </w:divBdr>
    </w:div>
    <w:div w:id="1583759824">
      <w:bodyDiv w:val="1"/>
      <w:marLeft w:val="0"/>
      <w:marRight w:val="0"/>
      <w:marTop w:val="0"/>
      <w:marBottom w:val="0"/>
      <w:divBdr>
        <w:top w:val="none" w:sz="0" w:space="0" w:color="auto"/>
        <w:left w:val="none" w:sz="0" w:space="0" w:color="auto"/>
        <w:bottom w:val="none" w:sz="0" w:space="0" w:color="auto"/>
        <w:right w:val="none" w:sz="0" w:space="0" w:color="auto"/>
      </w:divBdr>
    </w:div>
    <w:div w:id="1624533131">
      <w:bodyDiv w:val="1"/>
      <w:marLeft w:val="0"/>
      <w:marRight w:val="0"/>
      <w:marTop w:val="0"/>
      <w:marBottom w:val="0"/>
      <w:divBdr>
        <w:top w:val="none" w:sz="0" w:space="0" w:color="auto"/>
        <w:left w:val="none" w:sz="0" w:space="0" w:color="auto"/>
        <w:bottom w:val="none" w:sz="0" w:space="0" w:color="auto"/>
        <w:right w:val="none" w:sz="0" w:space="0" w:color="auto"/>
      </w:divBdr>
    </w:div>
    <w:div w:id="1801652054">
      <w:marLeft w:val="0"/>
      <w:marRight w:val="0"/>
      <w:marTop w:val="0"/>
      <w:marBottom w:val="0"/>
      <w:divBdr>
        <w:top w:val="none" w:sz="0" w:space="0" w:color="auto"/>
        <w:left w:val="none" w:sz="0" w:space="0" w:color="auto"/>
        <w:bottom w:val="none" w:sz="0" w:space="0" w:color="auto"/>
        <w:right w:val="none" w:sz="0" w:space="0" w:color="auto"/>
      </w:divBdr>
      <w:divsChild>
        <w:div w:id="1801652052">
          <w:marLeft w:val="0"/>
          <w:marRight w:val="0"/>
          <w:marTop w:val="0"/>
          <w:marBottom w:val="0"/>
          <w:divBdr>
            <w:top w:val="none" w:sz="0" w:space="0" w:color="auto"/>
            <w:left w:val="none" w:sz="0" w:space="0" w:color="auto"/>
            <w:bottom w:val="none" w:sz="0" w:space="0" w:color="auto"/>
            <w:right w:val="none" w:sz="0" w:space="0" w:color="auto"/>
          </w:divBdr>
        </w:div>
        <w:div w:id="18016520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1174</TotalTime>
  <Pages>2</Pages>
  <Words>383</Words>
  <Characters>2110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GBD Den Haag</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bdquitp</dc:creator>
  <cp:lastModifiedBy>Jack Horst</cp:lastModifiedBy>
  <cp:revision>6</cp:revision>
  <cp:lastPrinted>2017-04-04T11:41:00Z</cp:lastPrinted>
  <dcterms:created xsi:type="dcterms:W3CDTF">2019-03-26T14:57:00Z</dcterms:created>
  <dcterms:modified xsi:type="dcterms:W3CDTF">2019-04-17T09:52:00Z</dcterms:modified>
</cp:coreProperties>
</file>